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700" w:rsidRDefault="00EA3700" w:rsidP="007779C6">
      <w:pPr>
        <w:jc w:val="both"/>
        <w:rPr>
          <w:rFonts w:eastAsia="Calibri"/>
          <w:szCs w:val="24"/>
        </w:rPr>
      </w:pPr>
    </w:p>
    <w:p w:rsidR="00EA3700" w:rsidRDefault="00EA3700" w:rsidP="007779C6">
      <w:pPr>
        <w:jc w:val="both"/>
        <w:rPr>
          <w:rFonts w:eastAsia="Calibri"/>
          <w:szCs w:val="24"/>
        </w:rPr>
      </w:pPr>
      <w:r w:rsidRPr="00EA3700">
        <w:rPr>
          <w:rFonts w:eastAsia="Calibri"/>
          <w:noProof/>
          <w:szCs w:val="24"/>
          <w:lang w:eastAsia="ru-RU"/>
        </w:rPr>
        <w:drawing>
          <wp:inline distT="0" distB="0" distL="0" distR="0">
            <wp:extent cx="6300470" cy="8663146"/>
            <wp:effectExtent l="0" t="0" r="5080" b="5080"/>
            <wp:docPr id="1" name="Рисунок 1" descr="C:\Users\Ольга Панасенко\Pictures\2018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анасенко\Pictures\2018-01-2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00" w:rsidRDefault="00EA3700" w:rsidP="007779C6">
      <w:pPr>
        <w:jc w:val="both"/>
        <w:rPr>
          <w:rFonts w:eastAsia="Calibri"/>
          <w:szCs w:val="24"/>
        </w:rPr>
      </w:pPr>
    </w:p>
    <w:p w:rsidR="00EA3700" w:rsidRDefault="00EA3700" w:rsidP="007779C6">
      <w:pPr>
        <w:jc w:val="both"/>
        <w:rPr>
          <w:rFonts w:eastAsia="Calibri"/>
          <w:szCs w:val="24"/>
        </w:rPr>
      </w:pPr>
    </w:p>
    <w:p w:rsidR="00EA3700" w:rsidRDefault="00EA3700" w:rsidP="007779C6">
      <w:pPr>
        <w:jc w:val="both"/>
        <w:rPr>
          <w:rFonts w:eastAsia="Calibri"/>
          <w:szCs w:val="24"/>
        </w:rPr>
      </w:pPr>
    </w:p>
    <w:p w:rsidR="003E1927" w:rsidRDefault="00420E8A" w:rsidP="007779C6">
      <w:pPr>
        <w:jc w:val="both"/>
      </w:pPr>
      <w:bookmarkStart w:id="0" w:name="_GoBack"/>
      <w:bookmarkEnd w:id="0"/>
      <w:r>
        <w:lastRenderedPageBreak/>
        <w:t xml:space="preserve">2.2.2.Согласно Порядку: </w:t>
      </w:r>
    </w:p>
    <w:p w:rsidR="007779C6" w:rsidRDefault="00420E8A" w:rsidP="007779C6">
      <w:pPr>
        <w:jc w:val="both"/>
      </w:pPr>
      <w:r>
        <w:t>1.В заявлении родителей (законных представителей) ребенка об отчислении в порядке перевода указываются:</w:t>
      </w:r>
    </w:p>
    <w:p w:rsidR="006A3240" w:rsidRDefault="00420E8A" w:rsidP="007779C6">
      <w:pPr>
        <w:pStyle w:val="a3"/>
        <w:numPr>
          <w:ilvl w:val="0"/>
          <w:numId w:val="5"/>
        </w:numPr>
        <w:jc w:val="both"/>
      </w:pPr>
      <w:r>
        <w:t>фамилия, имя, отчество (при наличии) ребенка;</w:t>
      </w:r>
    </w:p>
    <w:p w:rsidR="006A3240" w:rsidRDefault="00420E8A" w:rsidP="007779C6">
      <w:pPr>
        <w:pStyle w:val="a3"/>
        <w:numPr>
          <w:ilvl w:val="0"/>
          <w:numId w:val="5"/>
        </w:numPr>
        <w:jc w:val="both"/>
      </w:pPr>
      <w:r>
        <w:t xml:space="preserve">дата рождения; </w:t>
      </w:r>
    </w:p>
    <w:p w:rsidR="006A3240" w:rsidRDefault="00420E8A" w:rsidP="007779C6">
      <w:pPr>
        <w:pStyle w:val="a3"/>
        <w:numPr>
          <w:ilvl w:val="0"/>
          <w:numId w:val="5"/>
        </w:numPr>
        <w:jc w:val="both"/>
      </w:pPr>
      <w:r>
        <w:t>направленность группы;</w:t>
      </w:r>
    </w:p>
    <w:p w:rsidR="007779C6" w:rsidRDefault="00420E8A" w:rsidP="007779C6">
      <w:pPr>
        <w:pStyle w:val="a3"/>
        <w:numPr>
          <w:ilvl w:val="0"/>
          <w:numId w:val="5"/>
        </w:numPr>
        <w:jc w:val="both"/>
      </w:pPr>
      <w:r>
        <w:t xml:space="preserve">наименование принимающего ДОУ. В случае переезда в другую местность родителей (законных представителей) воспитанника указывается в том числе населенный пункт, субъект Российской Федерации, в который осуществляется переезд. </w:t>
      </w:r>
    </w:p>
    <w:p w:rsidR="007779C6" w:rsidRDefault="00420E8A" w:rsidP="007779C6">
      <w:pPr>
        <w:jc w:val="both"/>
      </w:pPr>
      <w:r>
        <w:t xml:space="preserve">2.2.3.Требование предоставления других документов в качестве основания для зачисления воспитанника в принимающее ДОУ в связи с переводом из исходного ДОУ не допускается. 2.2.4.Заявление о переводе может быть направлено в форме электронного документа с использованием сети Интернет. </w:t>
      </w:r>
    </w:p>
    <w:p w:rsidR="007779C6" w:rsidRDefault="00420E8A" w:rsidP="007779C6">
      <w:pPr>
        <w:jc w:val="both"/>
      </w:pPr>
      <w:r>
        <w:t xml:space="preserve">2.2.5.Исходное ДОУ в трехдневный срок издает приказ об отчислении воспитанника и выдает родителям (законным представителям) его личное дело. </w:t>
      </w:r>
    </w:p>
    <w:p w:rsidR="007779C6" w:rsidRDefault="00420E8A" w:rsidP="007779C6">
      <w:pPr>
        <w:jc w:val="both"/>
      </w:pPr>
      <w:r>
        <w:t>2.2.6.Принимающее ДОУ:</w:t>
      </w:r>
    </w:p>
    <w:p w:rsidR="006A3240" w:rsidRDefault="00420E8A" w:rsidP="007779C6">
      <w:pPr>
        <w:pStyle w:val="a3"/>
        <w:numPr>
          <w:ilvl w:val="0"/>
          <w:numId w:val="7"/>
        </w:numPr>
        <w:jc w:val="both"/>
      </w:pPr>
      <w:r>
        <w:t>заключает с родителями (законными представителями) воспитанника Договор об образовании;</w:t>
      </w:r>
    </w:p>
    <w:p w:rsidR="006A3240" w:rsidRDefault="00420E8A" w:rsidP="007779C6">
      <w:pPr>
        <w:pStyle w:val="a3"/>
        <w:numPr>
          <w:ilvl w:val="0"/>
          <w:numId w:val="7"/>
        </w:numPr>
        <w:jc w:val="both"/>
      </w:pPr>
      <w:r>
        <w:t>в течение трех рабочих дней издает приказ о зачислении ребенка в порядке перевода;</w:t>
      </w:r>
    </w:p>
    <w:p w:rsidR="007779C6" w:rsidRDefault="00420E8A" w:rsidP="007779C6">
      <w:pPr>
        <w:pStyle w:val="a3"/>
        <w:numPr>
          <w:ilvl w:val="0"/>
          <w:numId w:val="7"/>
        </w:numPr>
        <w:jc w:val="both"/>
      </w:pPr>
      <w:r>
        <w:t xml:space="preserve">в течение двух рабочих дней с даты издания приказа письменно уведомляет исходное ДОУ о зачислении воспитанника в порядке перевода, о номере и дате распорядительного </w:t>
      </w:r>
      <w:proofErr w:type="gramStart"/>
      <w:r>
        <w:t>акта  (</w:t>
      </w:r>
      <w:proofErr w:type="gramEnd"/>
      <w:r>
        <w:t xml:space="preserve">приказа) о зачислении воспитанника в принимающее ДОУ. </w:t>
      </w:r>
    </w:p>
    <w:p w:rsidR="007779C6" w:rsidRDefault="00420E8A" w:rsidP="007779C6">
      <w:pPr>
        <w:jc w:val="both"/>
      </w:pPr>
      <w:r>
        <w:t>2.3. Перевод воспитанника в случае прекращения деятельности исходного ДОУ, аннулирования лицензии, в случае приостановления действия лицензии</w:t>
      </w:r>
    </w:p>
    <w:p w:rsidR="007779C6" w:rsidRDefault="00420E8A" w:rsidP="007779C6">
      <w:pPr>
        <w:jc w:val="both"/>
      </w:pPr>
      <w:r>
        <w:t xml:space="preserve"> 2.3.1. При принятии решения о прекращении деятельности исходной организации в соответствующем распорядительном акте (приказе) Учредителя указывается принимающее ДОУ либо перечень принимающих ДОУ (далее вместе - принимающие ДОУ), в которую (</w:t>
      </w:r>
      <w:proofErr w:type="spellStart"/>
      <w:r>
        <w:t>ые</w:t>
      </w:r>
      <w:proofErr w:type="spellEnd"/>
      <w:r>
        <w:t xml:space="preserve">) будут переводиться воспитанники на основании письменных согласий их родителей (законных представителей) на перевод. О предстоящем переводе исходное ДОУ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акта (приказа) Учредителя о прекращении деятельности исходного ДОУ,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принимающее ДОУ. </w:t>
      </w:r>
    </w:p>
    <w:p w:rsidR="007779C6" w:rsidRDefault="00420E8A" w:rsidP="007779C6">
      <w:pPr>
        <w:jc w:val="both"/>
      </w:pPr>
      <w:r>
        <w:t xml:space="preserve">2.3.2. О причине, влекущей за собой необходимость перевода воспитанников, исходное ДОУ обязано уведомить Учредителя, родителей (законных представителей) воспитанников в письменной форме, а также разместить указанное уведомление на своем официальном сайте в сети Интернет: </w:t>
      </w:r>
    </w:p>
    <w:p w:rsidR="007779C6" w:rsidRDefault="00420E8A" w:rsidP="007779C6">
      <w:pPr>
        <w:jc w:val="both"/>
      </w:pPr>
      <w:r>
        <w:t xml:space="preserve"> в случае аннулирования лицензии - в течение пяти рабочих дней с момента вступления в законную силу решения суда; </w:t>
      </w:r>
    </w:p>
    <w:p w:rsidR="007779C6" w:rsidRDefault="00420E8A" w:rsidP="007779C6">
      <w:pPr>
        <w:jc w:val="both"/>
      </w:pPr>
      <w:r>
        <w:t xml:space="preserve">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 </w:t>
      </w:r>
    </w:p>
    <w:p w:rsidR="007779C6" w:rsidRDefault="00420E8A" w:rsidP="007779C6">
      <w:pPr>
        <w:jc w:val="both"/>
      </w:pPr>
      <w:r>
        <w:t xml:space="preserve">2.3.3. Учредитель, за исключением случая, указанного в пункте </w:t>
      </w:r>
    </w:p>
    <w:p w:rsidR="00420E8A" w:rsidRDefault="00420E8A" w:rsidP="007779C6">
      <w:pPr>
        <w:jc w:val="both"/>
      </w:pPr>
      <w:r>
        <w:t xml:space="preserve">2.2. настоящего Порядка, осуществляет выбор принимающего ДОУ с использованием информации, предварительно полученной от исходного ДОУ, о списочном составе воспитанников с указанием возрастной </w:t>
      </w:r>
    </w:p>
    <w:p w:rsidR="007779C6" w:rsidRDefault="00420E8A" w:rsidP="007779C6">
      <w:pPr>
        <w:jc w:val="both"/>
      </w:pPr>
      <w:r>
        <w:t xml:space="preserve">категории воспитанников, направленности группы и осваиваемых ими образовательных программ дошкольного образования. </w:t>
      </w:r>
    </w:p>
    <w:p w:rsidR="007779C6" w:rsidRDefault="00420E8A" w:rsidP="007779C6">
      <w:pPr>
        <w:jc w:val="both"/>
      </w:pPr>
      <w:r>
        <w:t xml:space="preserve">2.3.4. Учредитель запрашивает выбранные им ДОУ, осуществляющие образовательную деятельность по образовательным программам дошкольного образования, о возможности перевода в них воспитанников. Заведующие указанных ДОУ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 </w:t>
      </w:r>
    </w:p>
    <w:p w:rsidR="007779C6" w:rsidRDefault="00420E8A" w:rsidP="007779C6">
      <w:pPr>
        <w:jc w:val="both"/>
      </w:pPr>
      <w:r>
        <w:t xml:space="preserve">2.3.5. Исходное ДОУ доводит до сведения родителей (законных представителей) воспитанников полученную от Учредителя информацию об ДОУ, реализующих образовательные программы дошкольного образования, которые дали согласие на перевод воспитанников из исходного ДОУ, а также о сроках предоставления письменных согласий родителей (законных представителей) </w:t>
      </w:r>
      <w:proofErr w:type="gramStart"/>
      <w:r>
        <w:t>воспитанников  на</w:t>
      </w:r>
      <w:proofErr w:type="gramEnd"/>
      <w:r>
        <w:t xml:space="preserve"> перевод воспитанников  в принимающее ДОУ. Указанная информация доводится в течение десяти рабочих дней с момента ее получения и включает в себя: наименование принимающего ДОУ, перечень реализуемых образовательных программ дошкольного образования, возрастную категорию воспитанников, направленность группы, количество свободных мест. </w:t>
      </w:r>
    </w:p>
    <w:p w:rsidR="007779C6" w:rsidRDefault="00420E8A" w:rsidP="007779C6">
      <w:pPr>
        <w:jc w:val="both"/>
      </w:pPr>
      <w:r>
        <w:t>2.3.6.После получения письменных согласий родителей (законных представителей) воспитанников исходное ДОУ издает распорядительный акт (</w:t>
      </w:r>
      <w:proofErr w:type="gramStart"/>
      <w:r>
        <w:t>приказ)  об</w:t>
      </w:r>
      <w:proofErr w:type="gramEnd"/>
      <w:r>
        <w:t xml:space="preserve"> отчислении воспитанников в порядке перевода в принимающее ДОУ 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7779C6" w:rsidRDefault="00420E8A" w:rsidP="007779C6">
      <w:pPr>
        <w:jc w:val="both"/>
      </w:pPr>
      <w:r>
        <w:t xml:space="preserve">2.3.7 </w:t>
      </w:r>
      <w:proofErr w:type="gramStart"/>
      <w:r>
        <w:t>В</w:t>
      </w:r>
      <w:proofErr w:type="gramEnd"/>
      <w:r>
        <w:t xml:space="preserve"> случае отказа от перевода в предлагаемое принимающее ДОУ родители (законные представители) воспитанника указывают об этом в письменном заявлении. </w:t>
      </w:r>
    </w:p>
    <w:p w:rsidR="007779C6" w:rsidRDefault="00420E8A" w:rsidP="007779C6">
      <w:pPr>
        <w:jc w:val="both"/>
      </w:pPr>
      <w:r>
        <w:t xml:space="preserve">2.3.8. Исходное ДОУ передает в принимающее ДОУ списочный состав воспитанников, письменные согласия родителей (законных представителей) воспитанников, личные дела. </w:t>
      </w:r>
    </w:p>
    <w:p w:rsidR="007779C6" w:rsidRDefault="00420E8A" w:rsidP="007779C6">
      <w:pPr>
        <w:jc w:val="both"/>
      </w:pPr>
      <w:r>
        <w:t xml:space="preserve">2.3.9. На основании представленных документов принимающее ДОУ заключает Договор с родителями (законными представителями) воспитанников и в течение трех рабочих дней после заключения Договора издает распорядительный </w:t>
      </w:r>
      <w:proofErr w:type="gramStart"/>
      <w:r>
        <w:t>акт  (</w:t>
      </w:r>
      <w:proofErr w:type="gramEnd"/>
      <w:r>
        <w:t xml:space="preserve">приказ) о зачислении воспитанника в порядке перевода в связи с прекращением деятельности исходного ДОУ, аннулированием лицензии, приостановлением действия лицензии. В распорядительном акте </w:t>
      </w:r>
      <w:proofErr w:type="gramStart"/>
      <w:r>
        <w:t>( приказе</w:t>
      </w:r>
      <w:proofErr w:type="gramEnd"/>
      <w:r>
        <w:t xml:space="preserve">) о зачислении делается запись о зачислении воспитанников в порядке перевода с указанием исходного ДОУ, в котором он обучался до перевода, возрастной категории воспитанника и направленности группы. </w:t>
      </w:r>
    </w:p>
    <w:p w:rsidR="00420E8A" w:rsidRDefault="00420E8A" w:rsidP="007779C6">
      <w:pPr>
        <w:jc w:val="both"/>
      </w:pPr>
      <w:r>
        <w:t xml:space="preserve">2.3.10. В принимающее ДОУ на основании переданных личных дел на воспитанников формируются новые личные дела, включающие, в том числе выписку из распорядительного акта (приказа) о зачислении в порядке перевода, соответствующие письменные согласия родителей (законных представителей) воспитанников. </w:t>
      </w:r>
    </w:p>
    <w:p w:rsidR="007779C6" w:rsidRDefault="00420E8A" w:rsidP="007779C6">
      <w:pPr>
        <w:jc w:val="both"/>
      </w:pPr>
      <w:r>
        <w:t xml:space="preserve"> 3. Порядок отчисления воспитанника  </w:t>
      </w:r>
    </w:p>
    <w:p w:rsidR="006A3240" w:rsidRDefault="00420E8A" w:rsidP="007779C6">
      <w:pPr>
        <w:jc w:val="both"/>
      </w:pPr>
      <w:r>
        <w:t xml:space="preserve">3.1. Основанием для отчисления воспитанника является распорядительный акт (приказ) заведующего ДОУ об отчислении. Права и обязанности участников образовательного процесса, предусмотренные законодательством об образовании и локальными нормативными актами ДОУ, прекращаются с даты отчисления воспитанника. </w:t>
      </w:r>
    </w:p>
    <w:p w:rsidR="006A3240" w:rsidRDefault="00420E8A" w:rsidP="007779C6">
      <w:pPr>
        <w:jc w:val="both"/>
      </w:pPr>
      <w:r>
        <w:t xml:space="preserve">3.2. Отчисление воспитанника из дошкольных групп может производиться в следующих случаях: - в связи с получением образования (завершением обучения); - досрочно по основаниям, установленным пунктом 3.3. </w:t>
      </w:r>
    </w:p>
    <w:p w:rsidR="00420E8A" w:rsidRDefault="00420E8A" w:rsidP="007779C6">
      <w:pPr>
        <w:jc w:val="both"/>
      </w:pPr>
      <w:r>
        <w:t xml:space="preserve">3.3. Образовательные отношения могут быть прекращены досрочно в следующих случаях: - по инициативе родителей (законных представителей) воспитанника, в том числе в случае перевода воспитанника для продолжения освоения программы в другую организацию, осуществляющую образовательную деятельность; - на основании медицинского заключения о состоянии здоровья воспитанника, препятствующего его дальнейшему пребыванию в ДОУ; </w:t>
      </w:r>
    </w:p>
    <w:p w:rsidR="00420E8A" w:rsidRDefault="00420E8A" w:rsidP="007779C6">
      <w:pPr>
        <w:jc w:val="both"/>
      </w:pPr>
      <w:r>
        <w:t xml:space="preserve"> - по обстоятельствам, не зависящим от воли родителей (законных представителей) воспитанника и ДОУ осуществляющего образовательную деятельность, в том числе в случаях ликвидации организации, осуществляющей образовательную деятельность.   </w:t>
      </w:r>
    </w:p>
    <w:p w:rsidR="006A3240" w:rsidRPr="006A3240" w:rsidRDefault="00420E8A" w:rsidP="007779C6">
      <w:pPr>
        <w:jc w:val="both"/>
        <w:rPr>
          <w:b/>
        </w:rPr>
      </w:pPr>
      <w:r w:rsidRPr="006A3240">
        <w:rPr>
          <w:b/>
        </w:rPr>
        <w:t xml:space="preserve">4. Порядок восстановления в ДОУ </w:t>
      </w:r>
    </w:p>
    <w:p w:rsidR="006A3240" w:rsidRDefault="00420E8A" w:rsidP="007779C6">
      <w:pPr>
        <w:jc w:val="both"/>
      </w:pPr>
      <w:r>
        <w:t xml:space="preserve">4.1. Воспитанник, отчисленный из ДОУ по </w:t>
      </w:r>
      <w:proofErr w:type="gramStart"/>
      <w:r>
        <w:t>инициативе  родителей</w:t>
      </w:r>
      <w:proofErr w:type="gramEnd"/>
      <w:r>
        <w:t xml:space="preserve">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 </w:t>
      </w:r>
    </w:p>
    <w:p w:rsidR="006A3240" w:rsidRDefault="00420E8A" w:rsidP="007779C6">
      <w:pPr>
        <w:jc w:val="both"/>
      </w:pPr>
      <w:r>
        <w:t xml:space="preserve">4.2. Основанием для </w:t>
      </w:r>
      <w:proofErr w:type="gramStart"/>
      <w:r>
        <w:t>восстановления  воспитанника</w:t>
      </w:r>
      <w:proofErr w:type="gramEnd"/>
      <w:r>
        <w:t xml:space="preserve"> является распорядительный акт (приказ) заведующего ДОУ о восстановлении. </w:t>
      </w:r>
    </w:p>
    <w:p w:rsidR="00420E8A" w:rsidRDefault="00420E8A" w:rsidP="007779C6">
      <w:pPr>
        <w:jc w:val="both"/>
      </w:pPr>
      <w:r>
        <w:t xml:space="preserve">4.3. Права и обязанности участников образовательного процесса, </w:t>
      </w:r>
      <w:proofErr w:type="gramStart"/>
      <w:r>
        <w:t>предусмотренные,  законодательством</w:t>
      </w:r>
      <w:proofErr w:type="gramEnd"/>
      <w:r>
        <w:t xml:space="preserve"> об образовании и локальными актами ДОУ возникают с даты восстановления  воспитанника в ДОУ. </w:t>
      </w:r>
    </w:p>
    <w:p w:rsidR="006A3240" w:rsidRPr="006A3240" w:rsidRDefault="00420E8A" w:rsidP="007779C6">
      <w:pPr>
        <w:jc w:val="both"/>
        <w:rPr>
          <w:b/>
        </w:rPr>
      </w:pPr>
      <w:r w:rsidRPr="006A3240">
        <w:rPr>
          <w:b/>
        </w:rPr>
        <w:t xml:space="preserve">5. Заключительные положения </w:t>
      </w:r>
    </w:p>
    <w:p w:rsidR="00420E8A" w:rsidRDefault="00420E8A" w:rsidP="007779C6">
      <w:pPr>
        <w:jc w:val="both"/>
      </w:pPr>
      <w:r>
        <w:t xml:space="preserve">5.1. Все споры между родителями (законными представителями), педагогическими работниками и их представителями, ДОУ, </w:t>
      </w:r>
      <w:proofErr w:type="gramStart"/>
      <w:r>
        <w:t>решаются  Комиссией</w:t>
      </w:r>
      <w:proofErr w:type="gramEnd"/>
      <w:r>
        <w:t xml:space="preserve"> по    регулированию споров между участниками образовательных отношений, а в случае  невозможности достижения   договоренности – в судебном порядке в соответствии    действующим законодательством Российской   Федерации. </w:t>
      </w:r>
    </w:p>
    <w:p w:rsidR="00420E8A" w:rsidRDefault="00420E8A" w:rsidP="007779C6">
      <w:pPr>
        <w:jc w:val="both"/>
      </w:pPr>
      <w:r>
        <w:t xml:space="preserve"> </w:t>
      </w:r>
    </w:p>
    <w:p w:rsidR="00B91947" w:rsidRDefault="00EA3700" w:rsidP="007779C6">
      <w:pPr>
        <w:jc w:val="both"/>
      </w:pPr>
    </w:p>
    <w:sectPr w:rsidR="00B91947" w:rsidSect="007779C6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E978E0"/>
    <w:multiLevelType w:val="hybridMultilevel"/>
    <w:tmpl w:val="DACC5D7A"/>
    <w:lvl w:ilvl="0" w:tplc="0419000B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BCA5482"/>
    <w:multiLevelType w:val="multilevel"/>
    <w:tmpl w:val="280CC9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288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</w:lvl>
  </w:abstractNum>
  <w:abstractNum w:abstractNumId="2" w15:restartNumberingAfterBreak="0">
    <w:nsid w:val="57C272DD"/>
    <w:multiLevelType w:val="hybridMultilevel"/>
    <w:tmpl w:val="B15C994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5BFE566E"/>
    <w:multiLevelType w:val="hybridMultilevel"/>
    <w:tmpl w:val="28F832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AC1DC7"/>
    <w:multiLevelType w:val="hybridMultilevel"/>
    <w:tmpl w:val="2490F13E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7C1220AB"/>
    <w:multiLevelType w:val="hybridMultilevel"/>
    <w:tmpl w:val="FDC8AB1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9AD"/>
    <w:rsid w:val="00172CD4"/>
    <w:rsid w:val="003E1927"/>
    <w:rsid w:val="00420E8A"/>
    <w:rsid w:val="00430093"/>
    <w:rsid w:val="006A3240"/>
    <w:rsid w:val="007779C6"/>
    <w:rsid w:val="008B78B5"/>
    <w:rsid w:val="00CC59AD"/>
    <w:rsid w:val="00EA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30229F-AFE3-4B11-9905-7CA05394B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9C6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2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2C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1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66368">
                  <w:marLeft w:val="0"/>
                  <w:marRight w:val="-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947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178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33419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851148">
                              <w:marLeft w:val="0"/>
                              <w:marRight w:val="0"/>
                              <w:marTop w:val="84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63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11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82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322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23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68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568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89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32821958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54613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730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47428">
                  <w:marLeft w:val="0"/>
                  <w:marRight w:val="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46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8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413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1211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43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46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03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3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54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637338">
                                  <w:marLeft w:val="6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9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58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6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52035">
                              <w:marLeft w:val="1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0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2018-01-24T09:12:00Z</cp:lastPrinted>
  <dcterms:created xsi:type="dcterms:W3CDTF">2018-01-24T09:15:00Z</dcterms:created>
  <dcterms:modified xsi:type="dcterms:W3CDTF">2018-01-24T09:15:00Z</dcterms:modified>
</cp:coreProperties>
</file>