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AC" w:rsidRPr="00E83EAC" w:rsidRDefault="00E83EAC" w:rsidP="00E83EAC">
      <w:pPr>
        <w:spacing w:after="2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bookmarkStart w:id="0" w:name="_GoBack"/>
      <w:bookmarkEnd w:id="0"/>
      <w:r w:rsidRPr="00E83EA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710045" cy="9226312"/>
            <wp:effectExtent l="0" t="0" r="0" b="0"/>
            <wp:docPr id="1" name="Рисунок 1" descr="C:\Users\Ольга Панасенко\Pictures\2018-01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Pictures\2018-01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2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72" w:rsidRDefault="0078501D">
      <w:pPr>
        <w:numPr>
          <w:ilvl w:val="0"/>
          <w:numId w:val="1"/>
        </w:numPr>
        <w:spacing w:after="256" w:line="271" w:lineRule="auto"/>
        <w:ind w:left="2097" w:right="1896" w:hanging="281"/>
        <w:jc w:val="center"/>
      </w:pPr>
      <w:r>
        <w:rPr>
          <w:b/>
        </w:rPr>
        <w:lastRenderedPageBreak/>
        <w:t xml:space="preserve">Общие положения </w:t>
      </w:r>
    </w:p>
    <w:p w:rsidR="00B54972" w:rsidRDefault="0078501D">
      <w:pPr>
        <w:spacing w:after="235"/>
        <w:ind w:right="70"/>
      </w:pPr>
      <w:r>
        <w:t xml:space="preserve">1.1. Настоящее Положение о педагогическом мониторинге (далее – Положение) в муниципальном бюджетном дошкольном образовательном учреждении «Детский сад </w:t>
      </w:r>
      <w:r>
        <w:br/>
        <w:t>№ </w:t>
      </w:r>
      <w:proofErr w:type="gramStart"/>
      <w:r>
        <w:t xml:space="preserve">144»   </w:t>
      </w:r>
      <w:proofErr w:type="gramEnd"/>
      <w:r>
        <w:t xml:space="preserve">(далее - ДОУ) разработано в соответствии с: </w:t>
      </w:r>
    </w:p>
    <w:p w:rsidR="00B54972" w:rsidRDefault="0078501D">
      <w:pPr>
        <w:numPr>
          <w:ilvl w:val="0"/>
          <w:numId w:val="2"/>
        </w:numPr>
        <w:ind w:right="70" w:hanging="360"/>
      </w:pPr>
      <w:r>
        <w:t xml:space="preserve">законом РФ от 29.12.2012 № 273-ФЗ "Об образовании в Российской Федерации», </w:t>
      </w:r>
    </w:p>
    <w:p w:rsidR="00B54972" w:rsidRDefault="0078501D">
      <w:pPr>
        <w:numPr>
          <w:ilvl w:val="0"/>
          <w:numId w:val="2"/>
        </w:numPr>
        <w:ind w:right="70" w:hanging="360"/>
      </w:pPr>
      <w:r>
        <w:t xml:space="preserve">федеральным государственным образовательным стандартом дошкольного образования, утвержденного Министерством образования и науки РФ </w:t>
      </w:r>
    </w:p>
    <w:p w:rsidR="00B54972" w:rsidRDefault="0078501D">
      <w:pPr>
        <w:spacing w:after="42"/>
        <w:ind w:left="802" w:right="70"/>
      </w:pPr>
      <w:r>
        <w:t xml:space="preserve">17.10.2013 г. № 1155 (далее – ФГОС ДО),  </w:t>
      </w:r>
    </w:p>
    <w:p w:rsidR="00B54972" w:rsidRDefault="0078501D">
      <w:pPr>
        <w:numPr>
          <w:ilvl w:val="0"/>
          <w:numId w:val="2"/>
        </w:numPr>
        <w:spacing w:after="150"/>
        <w:ind w:right="70" w:hanging="360"/>
      </w:pPr>
      <w:r>
        <w:t xml:space="preserve">Уставом дошкольного учреждения </w:t>
      </w:r>
    </w:p>
    <w:p w:rsidR="00B54972" w:rsidRDefault="0078501D" w:rsidP="0078501D">
      <w:pPr>
        <w:numPr>
          <w:ilvl w:val="1"/>
          <w:numId w:val="3"/>
        </w:numPr>
        <w:ind w:right="70" w:hanging="806"/>
      </w:pPr>
      <w:r>
        <w:t xml:space="preserve">Положение </w:t>
      </w:r>
      <w:r>
        <w:tab/>
        <w:t xml:space="preserve">регламентирует </w:t>
      </w:r>
      <w:r>
        <w:tab/>
        <w:t xml:space="preserve">организацию </w:t>
      </w:r>
      <w:r>
        <w:tab/>
        <w:t xml:space="preserve">и </w:t>
      </w:r>
      <w:r>
        <w:tab/>
        <w:t xml:space="preserve">порядок </w:t>
      </w:r>
      <w:r>
        <w:tab/>
        <w:t xml:space="preserve">проведения педагогической диагностики </w:t>
      </w:r>
      <w:proofErr w:type="gramStart"/>
      <w:r>
        <w:t>( мониторинга</w:t>
      </w:r>
      <w:proofErr w:type="gramEnd"/>
      <w:r>
        <w:t xml:space="preserve">) </w:t>
      </w:r>
    </w:p>
    <w:p w:rsidR="00B54972" w:rsidRDefault="0078501D">
      <w:pPr>
        <w:numPr>
          <w:ilvl w:val="1"/>
          <w:numId w:val="3"/>
        </w:numPr>
        <w:spacing w:after="217"/>
        <w:ind w:right="70" w:hanging="806"/>
      </w:pPr>
      <w:r>
        <w:t xml:space="preserve">Педагогическая диагностика </w:t>
      </w:r>
      <w:proofErr w:type="gramStart"/>
      <w:r>
        <w:t>( мониторинг</w:t>
      </w:r>
      <w:proofErr w:type="gramEnd"/>
      <w:r>
        <w:t xml:space="preserve">) 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  </w:t>
      </w:r>
    </w:p>
    <w:p w:rsidR="00B54972" w:rsidRDefault="0078501D">
      <w:pPr>
        <w:ind w:left="427" w:right="70"/>
      </w:pPr>
      <w:r>
        <w:t xml:space="preserve">Педагогическая диагностика – (согласно ФГОС ДО) оценка индивидуального развития детей дошкольного возраста, связанная с оценкой эффективности. педагогических действий и лежащей в основе их дальнейшего планирования. 1.4.Педагогическая диагностика не является основой объективной оценки соответствия какого-либо уровня развития детей.  В соответствии с ФГОС </w:t>
      </w:r>
      <w:proofErr w:type="gramStart"/>
      <w:r>
        <w:t>ДО,  требования</w:t>
      </w:r>
      <w:proofErr w:type="gramEnd"/>
      <w:r>
        <w:t xml:space="preserve"> к результатам освоения основной образовательной программы дошкольного образования,  представлены в виде целевых ориентиров дошкольного образования (социально-нормативных возрастных характеристик возможных достижений ребенка на этапе завершения уровня дошкольного образования).       Специфика дошкольного детства и система дошкольного образования делают неправомерным требовать от ребенка конкретных образовательных достижений.  </w:t>
      </w:r>
    </w:p>
    <w:p w:rsidR="00B54972" w:rsidRDefault="0078501D">
      <w:pPr>
        <w:ind w:left="427" w:right="70"/>
      </w:pPr>
      <w:r>
        <w:t xml:space="preserve">1.5. В условиях ДОУ педагогическая диагностика (мониторинг) осуществляется по направлениям:  </w:t>
      </w:r>
    </w:p>
    <w:p w:rsidR="00B54972" w:rsidRDefault="0078501D">
      <w:pPr>
        <w:ind w:left="427" w:right="2902"/>
      </w:pPr>
      <w:r>
        <w:t xml:space="preserve">- оценка физического развития и здоровья </w:t>
      </w:r>
      <w:proofErr w:type="gramStart"/>
      <w:r>
        <w:t>воспитанников;  -</w:t>
      </w:r>
      <w:proofErr w:type="gramEnd"/>
      <w:r>
        <w:t xml:space="preserve"> педагогическая диагностика детей. </w:t>
      </w:r>
    </w:p>
    <w:p w:rsidR="00B54972" w:rsidRDefault="0078501D">
      <w:pPr>
        <w:ind w:left="427" w:right="70"/>
      </w:pPr>
      <w:r>
        <w:t xml:space="preserve"> 1.6. Оценка физического развития проводится инструктором по физической культуре ДОУ. Оценка здоровья детей всех возрастных групп проводится, старшей медицинской сестрой совместно с врачом-педиатром. </w:t>
      </w:r>
    </w:p>
    <w:p w:rsidR="00B54972" w:rsidRDefault="0078501D">
      <w:pPr>
        <w:ind w:left="427" w:right="2264"/>
      </w:pPr>
      <w:r>
        <w:t xml:space="preserve">1.7. Срок действия настоящего Положения не ограничен.  Данное Положение действует до принятия нового.  </w:t>
      </w:r>
    </w:p>
    <w:p w:rsidR="00B54972" w:rsidRDefault="0078501D">
      <w:pPr>
        <w:spacing w:after="82" w:line="259" w:lineRule="auto"/>
        <w:ind w:left="432" w:right="0" w:firstLine="0"/>
        <w:jc w:val="left"/>
      </w:pPr>
      <w:r>
        <w:t xml:space="preserve"> </w:t>
      </w:r>
    </w:p>
    <w:p w:rsidR="00B54972" w:rsidRDefault="0078501D">
      <w:pPr>
        <w:spacing w:after="0" w:line="271" w:lineRule="auto"/>
        <w:ind w:left="1826" w:right="1463"/>
        <w:jc w:val="center"/>
      </w:pPr>
      <w:r>
        <w:rPr>
          <w:b/>
        </w:rPr>
        <w:t xml:space="preserve">2. Задачи педагогического мониторинга </w:t>
      </w:r>
    </w:p>
    <w:p w:rsidR="00B54972" w:rsidRDefault="0078501D">
      <w:pPr>
        <w:ind w:left="427" w:right="70"/>
      </w:pPr>
      <w:r>
        <w:t xml:space="preserve">Результаты педагогической диагностики (мониторинга) могут быть использованы исключительно для решения следующих задач:  </w:t>
      </w:r>
    </w:p>
    <w:p w:rsidR="00B54972" w:rsidRDefault="0078501D">
      <w:pPr>
        <w:numPr>
          <w:ilvl w:val="0"/>
          <w:numId w:val="4"/>
        </w:numPr>
        <w:ind w:right="70" w:hanging="305"/>
      </w:pPr>
      <w: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B54972" w:rsidRDefault="0078501D">
      <w:pPr>
        <w:numPr>
          <w:ilvl w:val="0"/>
          <w:numId w:val="4"/>
        </w:numPr>
        <w:ind w:right="70" w:hanging="305"/>
      </w:pPr>
      <w:r>
        <w:t xml:space="preserve">оптимизации работы с группой детей.  </w:t>
      </w:r>
    </w:p>
    <w:p w:rsidR="00B54972" w:rsidRDefault="0078501D">
      <w:pPr>
        <w:spacing w:after="0" w:line="315" w:lineRule="auto"/>
        <w:ind w:left="3731" w:right="0" w:hanging="2564"/>
        <w:jc w:val="left"/>
      </w:pPr>
      <w:r>
        <w:t>3</w:t>
      </w:r>
      <w:r>
        <w:rPr>
          <w:b/>
        </w:rPr>
        <w:t>. Функции должностного лица, осуществляющего педагогическую диагностику (мониторинг).</w:t>
      </w:r>
      <w:r>
        <w:t xml:space="preserve"> </w:t>
      </w:r>
    </w:p>
    <w:p w:rsidR="00B54972" w:rsidRDefault="0078501D">
      <w:pPr>
        <w:spacing w:after="39"/>
        <w:ind w:left="427" w:right="70"/>
      </w:pPr>
      <w:r>
        <w:t xml:space="preserve"> 3.1. Педагогическая диагностика </w:t>
      </w:r>
      <w:proofErr w:type="gramStart"/>
      <w:r>
        <w:t>( мониторинг</w:t>
      </w:r>
      <w:proofErr w:type="gramEnd"/>
      <w:r>
        <w:t xml:space="preserve">)  в ДОУ осуществляют: </w:t>
      </w:r>
    </w:p>
    <w:p w:rsidR="00B54972" w:rsidRDefault="0078501D">
      <w:pPr>
        <w:numPr>
          <w:ilvl w:val="2"/>
          <w:numId w:val="5"/>
        </w:numPr>
        <w:ind w:right="1268" w:hanging="360"/>
      </w:pPr>
      <w:r>
        <w:t xml:space="preserve">заведующий,  </w:t>
      </w:r>
    </w:p>
    <w:p w:rsidR="0078501D" w:rsidRPr="0078501D" w:rsidRDefault="0078501D">
      <w:pPr>
        <w:numPr>
          <w:ilvl w:val="2"/>
          <w:numId w:val="5"/>
        </w:numPr>
        <w:ind w:right="1268" w:hanging="360"/>
      </w:pPr>
      <w:r>
        <w:t xml:space="preserve">воспитатели, </w:t>
      </w:r>
    </w:p>
    <w:p w:rsidR="00B54972" w:rsidRDefault="0078501D">
      <w:pPr>
        <w:numPr>
          <w:ilvl w:val="2"/>
          <w:numId w:val="5"/>
        </w:numPr>
        <w:ind w:right="1268" w:hanging="360"/>
      </w:pPr>
      <w:r>
        <w:t xml:space="preserve"> специалисты ДОУ в соответствии с должностными инструкциями.  </w:t>
      </w:r>
    </w:p>
    <w:p w:rsidR="00B54972" w:rsidRDefault="0078501D">
      <w:pPr>
        <w:spacing w:after="35"/>
        <w:ind w:left="576" w:right="70"/>
      </w:pPr>
      <w:r>
        <w:t xml:space="preserve">3.2. Функции должностных лиц, осуществляющих педагогическую диагностика </w:t>
      </w:r>
      <w:proofErr w:type="gramStart"/>
      <w:r>
        <w:t xml:space="preserve">   (</w:t>
      </w:r>
      <w:proofErr w:type="gramEnd"/>
      <w:r>
        <w:t xml:space="preserve"> мониторинг) :  </w:t>
      </w:r>
    </w:p>
    <w:p w:rsidR="00B54972" w:rsidRDefault="0078501D">
      <w:pPr>
        <w:numPr>
          <w:ilvl w:val="0"/>
          <w:numId w:val="6"/>
        </w:numPr>
        <w:spacing w:after="36"/>
        <w:ind w:right="70" w:hanging="360"/>
      </w:pPr>
      <w:r>
        <w:t xml:space="preserve">применение различных технологий и методик диагностирования воспитанников, рекомендованных к использованию в работе с детьми дошкольного </w:t>
      </w:r>
      <w:proofErr w:type="gramStart"/>
      <w:r>
        <w:t xml:space="preserve">возраста;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подготовка</w:t>
      </w:r>
      <w:proofErr w:type="gramEnd"/>
      <w:r>
        <w:t xml:space="preserve"> к проведению педагогического мониторинга, при необходимости консультация с узкими специалистами соответствующего профиля; </w:t>
      </w:r>
    </w:p>
    <w:p w:rsidR="00B54972" w:rsidRDefault="0078501D">
      <w:pPr>
        <w:numPr>
          <w:ilvl w:val="0"/>
          <w:numId w:val="6"/>
        </w:numPr>
        <w:ind w:right="70" w:hanging="360"/>
      </w:pPr>
      <w:r>
        <w:t xml:space="preserve">оказание или организация методической помощи сотрудникам ДОУ в реализации предложений и рекомендаций по итогам педагогического мониторинга.  </w:t>
      </w:r>
    </w:p>
    <w:p w:rsidR="00B54972" w:rsidRDefault="0078501D">
      <w:pPr>
        <w:numPr>
          <w:ilvl w:val="1"/>
          <w:numId w:val="6"/>
        </w:numPr>
        <w:ind w:right="70" w:hanging="281"/>
        <w:jc w:val="left"/>
      </w:pPr>
      <w:r>
        <w:rPr>
          <w:b/>
        </w:rPr>
        <w:t>Права должностного лица, осуществляющего педагогический мониторинг</w:t>
      </w:r>
      <w:r>
        <w:t xml:space="preserve"> Должностное лицо, осуществляющее педагогический мониторинг в ДОУ, имеет право: - избирать технологию и методику обследования воспитанников; - по согласованию с заведующим ДОУ привлекать к осуществлению педагогического мониторинга специалистов извне; - по согласованию с заведующим ДОУ переносить и изменять сроки обследования воспитанников; </w:t>
      </w:r>
    </w:p>
    <w:p w:rsidR="00B54972" w:rsidRDefault="0078501D">
      <w:pPr>
        <w:numPr>
          <w:ilvl w:val="1"/>
          <w:numId w:val="6"/>
        </w:numPr>
        <w:spacing w:after="0" w:line="315" w:lineRule="auto"/>
        <w:ind w:right="70" w:hanging="281"/>
        <w:jc w:val="left"/>
      </w:pPr>
      <w:r>
        <w:rPr>
          <w:b/>
        </w:rPr>
        <w:t xml:space="preserve">Ответственность должностного лица, осуществляющего педагогический мониторинг </w:t>
      </w:r>
    </w:p>
    <w:p w:rsidR="00B54972" w:rsidRDefault="0078501D">
      <w:pPr>
        <w:ind w:left="576" w:right="70"/>
      </w:pPr>
      <w:r>
        <w:t xml:space="preserve">Должностное лицо, осуществляющее педагогическую диагностику </w:t>
      </w:r>
      <w:proofErr w:type="gramStart"/>
      <w:r>
        <w:t>( мониторинг</w:t>
      </w:r>
      <w:proofErr w:type="gramEnd"/>
      <w:r>
        <w:t xml:space="preserve">) в ДОУ, несет ответственность за: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тактичное отношение к каждому ребенку во время проведения диагностических мероприятий, создание для каждого воспитанника ситуации успеха;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качественную подготовку к проведению диагностических мероприятий; - ознакомление с итогами обследования воспитанников соответствующих </w:t>
      </w:r>
    </w:p>
    <w:p w:rsidR="00B54972" w:rsidRDefault="0078501D">
      <w:pPr>
        <w:ind w:left="576" w:right="70"/>
      </w:pPr>
      <w:r>
        <w:t xml:space="preserve">должностных лиц (в рамках их должностных полномочий);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соблюдение конфиденциальности;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срыв сроков проведения диагностических мероприятий; - качество проведения обследования воспитанников;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доказательность выводов по итогам диагностирования воспитанников.  6. Документация  </w:t>
      </w:r>
    </w:p>
    <w:p w:rsidR="00B54972" w:rsidRDefault="0078501D">
      <w:pPr>
        <w:tabs>
          <w:tab w:val="center" w:pos="777"/>
          <w:tab w:val="center" w:pos="2143"/>
          <w:tab w:val="center" w:pos="3624"/>
          <w:tab w:val="center" w:pos="5331"/>
          <w:tab w:val="center" w:pos="7677"/>
          <w:tab w:val="right" w:pos="1056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6.1. </w:t>
      </w:r>
      <w:r>
        <w:tab/>
        <w:t xml:space="preserve">Должностное </w:t>
      </w:r>
      <w:r>
        <w:tab/>
        <w:t xml:space="preserve">лицо, </w:t>
      </w:r>
      <w:r>
        <w:tab/>
        <w:t xml:space="preserve">осуществляющее </w:t>
      </w:r>
      <w:r>
        <w:tab/>
        <w:t xml:space="preserve">педагогическую </w:t>
      </w:r>
      <w:r>
        <w:tab/>
        <w:t xml:space="preserve">диагностику </w:t>
      </w:r>
    </w:p>
    <w:p w:rsidR="00B54972" w:rsidRDefault="0078501D">
      <w:pPr>
        <w:ind w:left="576" w:right="70"/>
      </w:pPr>
      <w:r>
        <w:t xml:space="preserve">(мониторинг), составляет: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план проведения диагностических мероприятий с воспитанниками ДОУ на новый учебный год;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отчет о выполнении плана проведения диагностических мероприятий с воспитанниками за прошедший учебный год;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сообщения для выступления на административном совещании, педагогическом совете;  </w:t>
      </w:r>
    </w:p>
    <w:p w:rsidR="00B54972" w:rsidRDefault="0078501D">
      <w:pPr>
        <w:numPr>
          <w:ilvl w:val="0"/>
          <w:numId w:val="7"/>
        </w:numPr>
        <w:ind w:right="70" w:hanging="164"/>
      </w:pPr>
      <w:r>
        <w:t xml:space="preserve">справку по итогам обследования в течение трех дней после проведения диагностических мероприятий, которую предоставляет заведующему ДОУ. </w:t>
      </w:r>
    </w:p>
    <w:sectPr w:rsidR="00B54972">
      <w:pgSz w:w="11906" w:h="16838"/>
      <w:pgMar w:top="1176" w:right="773" w:bottom="121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865"/>
    <w:multiLevelType w:val="hybridMultilevel"/>
    <w:tmpl w:val="AEFC7C48"/>
    <w:lvl w:ilvl="0" w:tplc="3F3AFE32">
      <w:start w:val="1"/>
      <w:numFmt w:val="decimal"/>
      <w:lvlText w:val="%1."/>
      <w:lvlJc w:val="left"/>
      <w:pPr>
        <w:ind w:left="2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6BE9E">
      <w:start w:val="1"/>
      <w:numFmt w:val="lowerLetter"/>
      <w:lvlText w:val="%2"/>
      <w:lvlJc w:val="left"/>
      <w:pPr>
        <w:ind w:left="5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E0460">
      <w:start w:val="1"/>
      <w:numFmt w:val="lowerRoman"/>
      <w:lvlText w:val="%3"/>
      <w:lvlJc w:val="left"/>
      <w:pPr>
        <w:ind w:left="5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92C2B4">
      <w:start w:val="1"/>
      <w:numFmt w:val="decimal"/>
      <w:lvlText w:val="%4"/>
      <w:lvlJc w:val="left"/>
      <w:pPr>
        <w:ind w:left="6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6A030">
      <w:start w:val="1"/>
      <w:numFmt w:val="lowerLetter"/>
      <w:lvlText w:val="%5"/>
      <w:lvlJc w:val="left"/>
      <w:pPr>
        <w:ind w:left="7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A2648">
      <w:start w:val="1"/>
      <w:numFmt w:val="lowerRoman"/>
      <w:lvlText w:val="%6"/>
      <w:lvlJc w:val="left"/>
      <w:pPr>
        <w:ind w:left="7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A6136">
      <w:start w:val="1"/>
      <w:numFmt w:val="decimal"/>
      <w:lvlText w:val="%7"/>
      <w:lvlJc w:val="left"/>
      <w:pPr>
        <w:ind w:left="8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4A718">
      <w:start w:val="1"/>
      <w:numFmt w:val="lowerLetter"/>
      <w:lvlText w:val="%8"/>
      <w:lvlJc w:val="left"/>
      <w:pPr>
        <w:ind w:left="9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07C6A">
      <w:start w:val="1"/>
      <w:numFmt w:val="lowerRoman"/>
      <w:lvlText w:val="%9"/>
      <w:lvlJc w:val="left"/>
      <w:pPr>
        <w:ind w:left="10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92ABD"/>
    <w:multiLevelType w:val="hybridMultilevel"/>
    <w:tmpl w:val="97181E50"/>
    <w:lvl w:ilvl="0" w:tplc="4CEC4D2A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0967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383746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2A2DAC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4190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CC2AA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E1DAA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EF340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45F00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E354B"/>
    <w:multiLevelType w:val="hybridMultilevel"/>
    <w:tmpl w:val="8764A31E"/>
    <w:lvl w:ilvl="0" w:tplc="4216A228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A080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6228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29F3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A0A3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CECF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AB47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C757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A5E5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20415B"/>
    <w:multiLevelType w:val="hybridMultilevel"/>
    <w:tmpl w:val="FD18082C"/>
    <w:lvl w:ilvl="0" w:tplc="F56E0F34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ABD6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E63A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EBD7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C73C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2C72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4976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26D5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A9996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F7A98"/>
    <w:multiLevelType w:val="hybridMultilevel"/>
    <w:tmpl w:val="ED6E540A"/>
    <w:lvl w:ilvl="0" w:tplc="717057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C2A4E">
      <w:start w:val="1"/>
      <w:numFmt w:val="bullet"/>
      <w:lvlText w:val="o"/>
      <w:lvlJc w:val="left"/>
      <w:pPr>
        <w:ind w:left="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D4F682">
      <w:start w:val="1"/>
      <w:numFmt w:val="bullet"/>
      <w:lvlRestart w:val="0"/>
      <w:lvlText w:val="•"/>
      <w:lvlJc w:val="left"/>
      <w:pPr>
        <w:ind w:left="1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8FF0">
      <w:start w:val="1"/>
      <w:numFmt w:val="bullet"/>
      <w:lvlText w:val="•"/>
      <w:lvlJc w:val="left"/>
      <w:pPr>
        <w:ind w:left="1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45662">
      <w:start w:val="1"/>
      <w:numFmt w:val="bullet"/>
      <w:lvlText w:val="o"/>
      <w:lvlJc w:val="left"/>
      <w:pPr>
        <w:ind w:left="2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6C8E">
      <w:start w:val="1"/>
      <w:numFmt w:val="bullet"/>
      <w:lvlText w:val="▪"/>
      <w:lvlJc w:val="left"/>
      <w:pPr>
        <w:ind w:left="3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A27D2">
      <w:start w:val="1"/>
      <w:numFmt w:val="bullet"/>
      <w:lvlText w:val="•"/>
      <w:lvlJc w:val="left"/>
      <w:pPr>
        <w:ind w:left="3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602AC">
      <w:start w:val="1"/>
      <w:numFmt w:val="bullet"/>
      <w:lvlText w:val="o"/>
      <w:lvlJc w:val="left"/>
      <w:pPr>
        <w:ind w:left="4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C7292">
      <w:start w:val="1"/>
      <w:numFmt w:val="bullet"/>
      <w:lvlText w:val="▪"/>
      <w:lvlJc w:val="left"/>
      <w:pPr>
        <w:ind w:left="5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02DD2"/>
    <w:multiLevelType w:val="multilevel"/>
    <w:tmpl w:val="09765B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35C72"/>
    <w:multiLevelType w:val="hybridMultilevel"/>
    <w:tmpl w:val="7F9639D6"/>
    <w:lvl w:ilvl="0" w:tplc="42BEFACC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6C668">
      <w:start w:val="4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C5DC4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E9876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C8FDC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671DC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6D47E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EA5F2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CEA8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72"/>
    <w:rsid w:val="0078501D"/>
    <w:rsid w:val="00B54972"/>
    <w:rsid w:val="00E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368E-6F0C-45CC-97A2-F62F64B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 Windows</cp:lastModifiedBy>
  <cp:revision>2</cp:revision>
  <dcterms:created xsi:type="dcterms:W3CDTF">2018-01-25T03:58:00Z</dcterms:created>
  <dcterms:modified xsi:type="dcterms:W3CDTF">2018-01-25T03:58:00Z</dcterms:modified>
</cp:coreProperties>
</file>