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D91B75">
        <w:rPr>
          <w:rFonts w:ascii="Times New Roman" w:hAnsi="Times New Roman"/>
          <w:b/>
          <w:sz w:val="28"/>
          <w:szCs w:val="24"/>
        </w:rPr>
        <w:t>Обеспеченность методическими материалами</w:t>
      </w: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1B75">
        <w:rPr>
          <w:rFonts w:ascii="Times New Roman" w:hAnsi="Times New Roman"/>
          <w:b/>
          <w:sz w:val="28"/>
          <w:szCs w:val="24"/>
        </w:rPr>
        <w:t>и средствами обучения и воспитания</w:t>
      </w: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Pr="00D91B75" w:rsidRDefault="001A7455" w:rsidP="001A74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1B7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него включают:</w:t>
      </w:r>
    </w:p>
    <w:p w:rsidR="001A7455" w:rsidRPr="00D91B75" w:rsidRDefault="001A7455" w:rsidP="001A74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Описание обеспеченности методическими материалами: Перечень средств обучения и воспитания: приборы, оборудование, включая спортивное оборудование,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печатные, электронные образовательные и информационные ресурсы и иные материальные объекты, необходимые для организации образовательной деятельности. </w:t>
      </w:r>
    </w:p>
    <w:p w:rsidR="001A7455" w:rsidRPr="00D91B75" w:rsidRDefault="001A7455" w:rsidP="001A74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>перечень УМК, необходимых для реализации программы и имеющихся в ДОО.</w:t>
      </w:r>
    </w:p>
    <w:p w:rsidR="001A7455" w:rsidRPr="00D91B75" w:rsidRDefault="001A7455" w:rsidP="001A74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A7455" w:rsidRPr="00D91B75" w:rsidRDefault="001A7455" w:rsidP="001A745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1B75">
        <w:rPr>
          <w:rFonts w:ascii="Times New Roman" w:hAnsi="Times New Roman"/>
          <w:b/>
          <w:sz w:val="24"/>
          <w:szCs w:val="24"/>
        </w:rPr>
        <w:t>Перечень средств обучения и воспитания.</w:t>
      </w:r>
    </w:p>
    <w:p w:rsidR="001A7455" w:rsidRPr="00D91B75" w:rsidRDefault="001A7455" w:rsidP="001A745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1A7455" w:rsidRPr="00D91B75" w:rsidTr="002A63EE">
        <w:tc>
          <w:tcPr>
            <w:tcW w:w="9570" w:type="dxa"/>
            <w:gridSpan w:val="2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1A7455" w:rsidRPr="00D91B75" w:rsidTr="002A63EE">
        <w:tc>
          <w:tcPr>
            <w:tcW w:w="3671" w:type="dxa"/>
          </w:tcPr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5899" w:type="dxa"/>
          </w:tcPr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сюжетные (образные) игрушки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куклы, фигурки, изображающие людей и животных, транспортные средства, посуда, мебель и др.;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дидактические игрушки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народные игрушки, мозаики, настольные и печатные игры;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игрушки-забавы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смешные фигурки людей, животных, игрушки-забавы с механическими, электротехническими и электронными устройствами; 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игрушки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направленные на укрепление мышц руки, предплечья, развитие координации движений (волчки, серсо, мячи, обручи); содействующие развитию навыков бега, прыжков, укреплению мышц ног, туловища (каталки, велосипеды, самокаты, скакалки); предназначенные для коллективных игр (</w:t>
            </w:r>
            <w:proofErr w:type="gramStart"/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настольные  пинг</w:t>
            </w:r>
            <w:proofErr w:type="gramEnd"/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-понг);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музыкальные игрушки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 сюжетные игрушки с музыкальным устройством (пианино, рояль); наборы колокольчиков, бубенчиков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театрализованные игрушки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куклы - театральные персонажи, куклы бибабо, наборы сюжетных фигурок, костюмы и элементы костюмов, атрибуты, элементы декораций, маски, бутафория.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технические игрушки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фотоаппараты, бинокли, подзорные трубы, летательные модели, калейдоскопы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строительные и конструктивные материалы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наборы строительных материалов, конструкторы, в </w:t>
            </w:r>
            <w:proofErr w:type="spellStart"/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конструкторы нового поколения: «</w:t>
            </w:r>
            <w:proofErr w:type="spellStart"/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легкий модульный материал;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игрушки-самоделки из разных материалов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D91B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оборудование для опытов</w:t>
            </w:r>
            <w:r w:rsidRPr="00D91B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9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микроскоп, лупы, колбы, пробирки, емкости разного объема.</w:t>
            </w:r>
          </w:p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gramStart"/>
            <w:r w:rsidRPr="00D91B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дидактический  материал</w:t>
            </w:r>
            <w:proofErr w:type="gramEnd"/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 Демонстрационный материал для детей «Дети и дорога», Демонстрационный материал для занятий в группах детских садов «Не играй с огнем!» иллюстративный материал, портреты поэтов, писателей Наглядно-дидактическое пособие: «Распорядок дня», «Насекомые», «Дикие животные», «Домашние животные», «Деревья и листья» «Автомобильный транспорт познавательная игра – лото «Цвет и форма», Настольно развивающая игра-лото «Семья» и др.</w:t>
            </w:r>
          </w:p>
        </w:tc>
      </w:tr>
      <w:tr w:rsidR="001A7455" w:rsidRPr="00D91B75" w:rsidTr="002A63EE">
        <w:tc>
          <w:tcPr>
            <w:tcW w:w="3671" w:type="dxa"/>
          </w:tcPr>
          <w:p w:rsidR="001A7455" w:rsidRPr="00D91B75" w:rsidRDefault="001A7455" w:rsidP="002A63E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Художественные средства</w:t>
            </w:r>
          </w:p>
          <w:p w:rsidR="001A7455" w:rsidRPr="00D91B75" w:rsidRDefault="001A7455" w:rsidP="002A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9" w:type="dxa"/>
          </w:tcPr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искусства и иные достижения культуры: произведения живописи, музыки, архитектуры, скульптура, предметы декоративно-прикладного искусства, детская художественная литература (в том числе справочная, познавательная, общие и тематические энциклопедии для дошкольников), произведения национальной культуры (народные песни, танцы, фольклор, костюмы и пр.).</w:t>
            </w:r>
          </w:p>
        </w:tc>
      </w:tr>
      <w:tr w:rsidR="001A7455" w:rsidRPr="00D91B75" w:rsidTr="002A63EE">
        <w:tc>
          <w:tcPr>
            <w:tcW w:w="3671" w:type="dxa"/>
          </w:tcPr>
          <w:p w:rsidR="001A7455" w:rsidRPr="00D91B75" w:rsidRDefault="001A7455" w:rsidP="002A63E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наглядности (плоскостная наглядность)</w:t>
            </w:r>
          </w:p>
        </w:tc>
        <w:tc>
          <w:tcPr>
            <w:tcW w:w="5899" w:type="dxa"/>
          </w:tcPr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картины, фотографии, предметно-схематические модели-календарь природы</w:t>
            </w:r>
          </w:p>
        </w:tc>
      </w:tr>
      <w:tr w:rsidR="001A7455" w:rsidRPr="00D91B75" w:rsidTr="002A63EE">
        <w:tc>
          <w:tcPr>
            <w:tcW w:w="3671" w:type="dxa"/>
          </w:tcPr>
          <w:p w:rsidR="001A7455" w:rsidRPr="00D91B75" w:rsidRDefault="001A7455" w:rsidP="002A63E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5899" w:type="dxa"/>
          </w:tcPr>
          <w:p w:rsidR="001A7455" w:rsidRPr="00D91B75" w:rsidRDefault="001A7455" w:rsidP="002A6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75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– 3, ноутбуки – 3, принтер-2, пректор-1, музыкальный центр -2, магнитофоны -11, телевизор - 1</w:t>
            </w:r>
          </w:p>
        </w:tc>
      </w:tr>
    </w:tbl>
    <w:p w:rsidR="001A7455" w:rsidRPr="00D91B75" w:rsidRDefault="001A7455" w:rsidP="001A7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B75">
        <w:rPr>
          <w:rFonts w:ascii="Times New Roman" w:hAnsi="Times New Roman"/>
          <w:b/>
          <w:sz w:val="24"/>
          <w:szCs w:val="24"/>
        </w:rPr>
        <w:t>Перечень УМК</w:t>
      </w: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Pr="00D91B75" w:rsidRDefault="001A7455" w:rsidP="001A74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 w:rsidRPr="00D91B75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Радуга. Методические пособия для педагогов</w:t>
      </w:r>
    </w:p>
    <w:p w:rsidR="001A7455" w:rsidRPr="00D91B75" w:rsidRDefault="001A7455" w:rsidP="001A745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1A7455" w:rsidRPr="00D91B75" w:rsidRDefault="001A7455" w:rsidP="001A745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91B75">
        <w:rPr>
          <w:rFonts w:ascii="Times New Roman" w:eastAsia="Times New Roman" w:hAnsi="Times New Roman"/>
          <w:bCs/>
          <w:sz w:val="24"/>
          <w:szCs w:val="24"/>
        </w:rPr>
        <w:t xml:space="preserve">Якобсон С.Г., </w:t>
      </w:r>
      <w:proofErr w:type="spellStart"/>
      <w:r w:rsidRPr="00D91B75">
        <w:rPr>
          <w:rFonts w:ascii="Times New Roman" w:eastAsia="Times New Roman" w:hAnsi="Times New Roman"/>
          <w:bCs/>
          <w:sz w:val="24"/>
          <w:szCs w:val="24"/>
        </w:rPr>
        <w:t>Гризик</w:t>
      </w:r>
      <w:proofErr w:type="spellEnd"/>
      <w:r w:rsidRPr="00D91B75">
        <w:rPr>
          <w:rFonts w:ascii="Times New Roman" w:eastAsia="Times New Roman" w:hAnsi="Times New Roman"/>
          <w:bCs/>
          <w:sz w:val="24"/>
          <w:szCs w:val="24"/>
        </w:rPr>
        <w:t xml:space="preserve"> Т.И., </w:t>
      </w:r>
      <w:proofErr w:type="spellStart"/>
      <w:r w:rsidRPr="00D91B75">
        <w:rPr>
          <w:rFonts w:ascii="Times New Roman" w:eastAsia="Times New Roman" w:hAnsi="Times New Roman"/>
          <w:bCs/>
          <w:sz w:val="24"/>
          <w:szCs w:val="24"/>
        </w:rPr>
        <w:t>Доронова</w:t>
      </w:r>
      <w:proofErr w:type="spellEnd"/>
      <w:r w:rsidRPr="00D91B75">
        <w:rPr>
          <w:rFonts w:ascii="Times New Roman" w:eastAsia="Times New Roman" w:hAnsi="Times New Roman"/>
          <w:bCs/>
          <w:sz w:val="24"/>
          <w:szCs w:val="24"/>
        </w:rPr>
        <w:t xml:space="preserve"> Т.Н., Соловьёва Е.В., </w:t>
      </w:r>
      <w:proofErr w:type="spellStart"/>
      <w:r w:rsidRPr="00D91B75">
        <w:rPr>
          <w:rFonts w:ascii="Times New Roman" w:eastAsia="Times New Roman" w:hAnsi="Times New Roman"/>
          <w:bCs/>
          <w:sz w:val="24"/>
          <w:szCs w:val="24"/>
        </w:rPr>
        <w:t>Екжанова</w:t>
      </w:r>
      <w:proofErr w:type="spellEnd"/>
      <w:r w:rsidRPr="00D91B75">
        <w:rPr>
          <w:rFonts w:ascii="Times New Roman" w:eastAsia="Times New Roman" w:hAnsi="Times New Roman"/>
          <w:bCs/>
          <w:sz w:val="24"/>
          <w:szCs w:val="24"/>
        </w:rPr>
        <w:t xml:space="preserve"> Е.А. Радуга. Примерная основная образовательная программа дошкольного образования (проект) </w:t>
      </w:r>
    </w:p>
    <w:p w:rsidR="001A7455" w:rsidRPr="00D91B75" w:rsidRDefault="004D56C6" w:rsidP="001A74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hyperlink r:id="rId5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 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Познавательное развитие детей 2–8 лет: мир природы и мир человека. </w:t>
        </w:r>
      </w:hyperlink>
    </w:p>
    <w:p w:rsidR="001A7455" w:rsidRPr="00D91B75" w:rsidRDefault="004D56C6" w:rsidP="001A7455">
      <w:pPr>
        <w:spacing w:after="0" w:line="240" w:lineRule="auto"/>
        <w:rPr>
          <w:rStyle w:val="a4"/>
        </w:rPr>
      </w:pPr>
      <w:hyperlink r:id="rId6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Е.В., Редько Л.В.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Методическая работа по программе «Радуга». </w:t>
        </w:r>
        <w:r w:rsidR="001A7455" w:rsidRPr="00D91B75">
          <w:rPr>
            <w:rFonts w:ascii="Times New Roman" w:eastAsia="Times New Roman" w:hAnsi="Times New Roman"/>
            <w:bCs/>
            <w:sz w:val="24"/>
            <w:szCs w:val="24"/>
          </w:rPr>
          <w:br/>
        </w:r>
      </w:hyperlink>
      <w:hyperlink r:id="rId7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Познавательное развитие детей 2–8 лет: математические представления.</w:t>
        </w:r>
      </w:hyperlink>
    </w:p>
    <w:p w:rsidR="001A7455" w:rsidRPr="00D91B75" w:rsidRDefault="004D56C6" w:rsidP="001A7455">
      <w:pPr>
        <w:spacing w:after="0" w:line="240" w:lineRule="auto"/>
        <w:rPr>
          <w:rStyle w:val="a4"/>
          <w:rFonts w:ascii="Times New Roman" w:eastAsia="Times New Roman" w:hAnsi="Times New Roman"/>
          <w:bCs/>
          <w:sz w:val="24"/>
          <w:szCs w:val="24"/>
        </w:rPr>
      </w:pPr>
      <w:hyperlink r:id="rId8" w:history="1">
        <w:hyperlink r:id="rId9" w:history="1">
          <w:r w:rsidR="001A7455" w:rsidRPr="00D91B75">
            <w:rPr>
              <w:rStyle w:val="a4"/>
              <w:rFonts w:ascii="Times New Roman" w:eastAsia="Times New Roman" w:hAnsi="Times New Roman"/>
              <w:sz w:val="24"/>
              <w:szCs w:val="24"/>
            </w:rPr>
            <w:t xml:space="preserve">Доронова Т. Н. </w:t>
          </w:r>
          <w:r w:rsidR="001A7455" w:rsidRPr="00D91B75">
            <w:rPr>
              <w:rStyle w:val="a4"/>
              <w:rFonts w:ascii="Times New Roman" w:eastAsia="Times New Roman" w:hAnsi="Times New Roman"/>
              <w:bCs/>
              <w:sz w:val="24"/>
              <w:szCs w:val="24"/>
            </w:rPr>
            <w:t>Художественное творчество детей 2–8 лет</w:t>
          </w:r>
          <w:r w:rsidR="001A7455" w:rsidRPr="00D91B75">
            <w:rPr>
              <w:rStyle w:val="a4"/>
              <w:rFonts w:ascii="Times New Roman" w:eastAsia="Times New Roman" w:hAnsi="Times New Roman"/>
              <w:sz w:val="24"/>
              <w:szCs w:val="24"/>
            </w:rPr>
            <w:t>.</w:t>
          </w:r>
        </w:hyperlink>
      </w:hyperlink>
    </w:p>
    <w:p w:rsidR="001A7455" w:rsidRPr="00D91B75" w:rsidRDefault="004D56C6" w:rsidP="001A7455">
      <w:pPr>
        <w:spacing w:after="0" w:line="240" w:lineRule="auto"/>
        <w:rPr>
          <w:rStyle w:val="a4"/>
          <w:rFonts w:ascii="Times New Roman" w:eastAsiaTheme="minorEastAsia" w:hAnsi="Times New Roman"/>
          <w:sz w:val="24"/>
          <w:szCs w:val="24"/>
        </w:rPr>
      </w:pPr>
      <w:hyperlink r:id="rId10" w:history="1">
        <w:hyperlink r:id="rId11" w:history="1">
          <w:r w:rsidR="001A7455" w:rsidRPr="00D91B75">
            <w:rPr>
              <w:rStyle w:val="a4"/>
              <w:rFonts w:ascii="Times New Roman" w:eastAsia="Times New Roman" w:hAnsi="Times New Roman"/>
              <w:sz w:val="24"/>
              <w:szCs w:val="24"/>
            </w:rPr>
            <w:t xml:space="preserve">Галянт И. Г. </w:t>
          </w:r>
          <w:r w:rsidR="001A7455" w:rsidRPr="00D91B75">
            <w:rPr>
              <w:rStyle w:val="a4"/>
              <w:rFonts w:ascii="Times New Roman" w:eastAsia="Times New Roman" w:hAnsi="Times New Roman"/>
              <w:bCs/>
              <w:sz w:val="24"/>
              <w:szCs w:val="24"/>
            </w:rPr>
            <w:t>Музыкальное развитие детей 2–8 лет</w:t>
          </w:r>
          <w:r w:rsidR="001A7455" w:rsidRPr="00D91B75">
            <w:rPr>
              <w:rStyle w:val="a4"/>
              <w:rFonts w:ascii="Times New Roman" w:eastAsia="Times New Roman" w:hAnsi="Times New Roman"/>
              <w:sz w:val="24"/>
              <w:szCs w:val="24"/>
            </w:rPr>
            <w:t>.</w:t>
          </w:r>
        </w:hyperlink>
      </w:hyperlink>
    </w:p>
    <w:p w:rsidR="001A7455" w:rsidRPr="00D91B75" w:rsidRDefault="004D56C6" w:rsidP="001A7455">
      <w:pPr>
        <w:spacing w:after="0" w:line="240" w:lineRule="auto"/>
      </w:pPr>
      <w:hyperlink r:id="rId12" w:history="1">
        <w:hyperlink r:id="rId13" w:history="1">
          <w:r w:rsidR="001A7455" w:rsidRPr="00D91B75">
            <w:rPr>
              <w:rStyle w:val="a4"/>
              <w:rFonts w:ascii="Times New Roman" w:eastAsia="Times New Roman" w:hAnsi="Times New Roman"/>
              <w:sz w:val="24"/>
              <w:szCs w:val="24"/>
            </w:rPr>
            <w:t xml:space="preserve">Карабанова О. А., Доронова Т. Н., Соловьёва Е. В.  </w:t>
          </w:r>
          <w:r w:rsidR="001A7455" w:rsidRPr="00D91B75">
            <w:rPr>
              <w:rStyle w:val="a4"/>
              <w:rFonts w:ascii="Times New Roman" w:eastAsia="Times New Roman" w:hAnsi="Times New Roman"/>
              <w:bCs/>
              <w:sz w:val="24"/>
              <w:szCs w:val="24"/>
            </w:rPr>
            <w:t>Развитие игровой деятельности детей 2–8 лет</w:t>
          </w:r>
          <w:r w:rsidR="001A7455" w:rsidRPr="00D91B75">
            <w:rPr>
              <w:rStyle w:val="a4"/>
              <w:rFonts w:ascii="Times New Roman" w:eastAsia="Times New Roman" w:hAnsi="Times New Roman"/>
              <w:sz w:val="24"/>
              <w:szCs w:val="24"/>
            </w:rPr>
            <w:t>.</w:t>
          </w:r>
        </w:hyperlink>
        <w:r w:rsidR="001A7455" w:rsidRPr="00D91B75">
          <w:rPr>
            <w:rFonts w:ascii="Times New Roman" w:eastAsia="Times New Roman" w:hAnsi="Times New Roman"/>
            <w:bCs/>
            <w:sz w:val="24"/>
            <w:szCs w:val="24"/>
          </w:rPr>
          <w:br/>
        </w:r>
      </w:hyperlink>
      <w:hyperlink r:id="rId14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 И., Глушкова Г.В.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Формирование </w:t>
        </w:r>
        <w:proofErr w:type="gramStart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основ  безопасного</w:t>
        </w:r>
        <w:proofErr w:type="gramEnd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 поведения у детей 3–8 лет</w:t>
        </w:r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</w:hyperlink>
    </w:p>
    <w:p w:rsidR="001A7455" w:rsidRPr="00D91B75" w:rsidRDefault="004D56C6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Е.В., Редько Л.В.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Воспитание интереса и уважения к культурам разных </w:t>
        </w:r>
        <w:proofErr w:type="gramStart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стран  у</w:t>
        </w:r>
        <w:proofErr w:type="gramEnd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 детей 5-8 лет в детском саду</w:t>
        </w:r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</w:hyperlink>
    </w:p>
    <w:p w:rsidR="001A7455" w:rsidRPr="00D91B75" w:rsidRDefault="004D56C6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Речевое развитие детей 2–3 лет. 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17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Речевое развитие детей 3–4 лет</w:t>
        </w:r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</w:hyperlink>
    </w:p>
    <w:p w:rsidR="001A7455" w:rsidRPr="00D91B75" w:rsidRDefault="004D56C6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8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Речевое развитие детей 4–5 лет</w:t>
        </w:r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</w:hyperlink>
    </w:p>
    <w:p w:rsidR="001A7455" w:rsidRPr="00D91B75" w:rsidRDefault="004D56C6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9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Речевое развитие детей 5–6 лет</w:t>
        </w:r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</w:hyperlink>
    </w:p>
    <w:p w:rsidR="001A7455" w:rsidRPr="00D91B75" w:rsidRDefault="004D56C6" w:rsidP="001A74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hyperlink r:id="rId20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Речевое развитие детей 6–8 лет</w:t>
        </w:r>
        <w:r w:rsidR="001A7455" w:rsidRPr="00D91B75">
          <w:rPr>
            <w:rFonts w:ascii="Times New Roman" w:eastAsia="Times New Roman" w:hAnsi="Times New Roman"/>
            <w:bCs/>
            <w:sz w:val="24"/>
            <w:szCs w:val="24"/>
          </w:rPr>
          <w:br/>
        </w:r>
      </w:hyperlink>
    </w:p>
    <w:p w:rsidR="001A7455" w:rsidRPr="00D91B75" w:rsidRDefault="001A7455" w:rsidP="001A74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D91B75">
        <w:rPr>
          <w:rFonts w:ascii="Times New Roman" w:eastAsia="Times New Roman" w:hAnsi="Times New Roman"/>
          <w:b/>
          <w:bCs/>
          <w:sz w:val="24"/>
          <w:szCs w:val="24"/>
        </w:rPr>
        <w:t>Радуга. Пособия для детей 3-4 лет</w:t>
      </w:r>
    </w:p>
    <w:p w:rsidR="001A7455" w:rsidRPr="00D91B75" w:rsidRDefault="004D56C6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21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Моя математика. Развивающая книга для детей 3–4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22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Узнаю мир. Развивающая книга для детей 3–4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23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Говорим правильно. Слушаем и беседуем. Пособие для детей 3–4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24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Гончаренко С.С.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Сделаю сам. Пособие для детей 3–4 лет</w:t>
        </w:r>
      </w:hyperlink>
    </w:p>
    <w:p w:rsidR="001A7455" w:rsidRPr="00D91B75" w:rsidRDefault="004D56C6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25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Арифметика в раскрасках. Пособие для детей 3–4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26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Геометрическая аппликация. Пособие для детей 3–4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27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Я рисую. Пособие для детей 3–4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</w:p>
    <w:p w:rsidR="001A7455" w:rsidRPr="00D91B75" w:rsidRDefault="001A7455" w:rsidP="001A74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91B75">
        <w:rPr>
          <w:rFonts w:ascii="Times New Roman" w:eastAsia="Times New Roman" w:hAnsi="Times New Roman"/>
          <w:b/>
          <w:bCs/>
          <w:sz w:val="24"/>
          <w:szCs w:val="24"/>
        </w:rPr>
        <w:t>Радуга. Пособия для детей 4-5 лет</w:t>
      </w:r>
    </w:p>
    <w:p w:rsidR="001A7455" w:rsidRPr="00D91B75" w:rsidRDefault="004D56C6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28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Моя математика. Развивающая книга для детей 4–5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hyperlink r:id="rId29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Т.И.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Узнаю </w:t>
        </w:r>
        <w:proofErr w:type="spellStart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мир.Развивающая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 книга для детей 4–5 лет</w:t>
        </w:r>
      </w:hyperlink>
    </w:p>
    <w:p w:rsidR="001A7455" w:rsidRPr="00D91B75" w:rsidRDefault="004D56C6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30" w:history="1">
        <w:proofErr w:type="spellStart"/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>ГризикТ.И.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Говоримправильно.Беседуем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 и </w:t>
        </w:r>
        <w:proofErr w:type="spellStart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рассказываем.Пособие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 для детей 4–5 лет</w:t>
        </w:r>
      </w:hyperlink>
    </w:p>
    <w:p w:rsidR="001A7455" w:rsidRPr="00D91B75" w:rsidRDefault="004D56C6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31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Арифметика в раскрасках. Пособие для детей 4–5 лет</w:t>
        </w:r>
      </w:hyperlink>
    </w:p>
    <w:p w:rsidR="001A7455" w:rsidRPr="00D91B75" w:rsidRDefault="004D56C6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32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Геометрическая аппликация. Пособие для детей 4–5 лет</w:t>
        </w:r>
      </w:hyperlink>
    </w:p>
    <w:p w:rsidR="001A7455" w:rsidRPr="00D91B75" w:rsidRDefault="004D56C6" w:rsidP="001A74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hyperlink r:id="rId33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Гончаренко С.С. 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Сделаю сам. Пособие для детей 4–5 лет</w:t>
        </w:r>
      </w:hyperlink>
    </w:p>
    <w:p w:rsidR="001A7455" w:rsidRPr="00D91B75" w:rsidRDefault="004D56C6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34" w:history="1">
        <w:r w:rsidR="001A7455" w:rsidRPr="00D91B7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Соловьёва Е.В. </w:t>
        </w:r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Я </w:t>
        </w:r>
        <w:proofErr w:type="spellStart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рисую.Пособие</w:t>
        </w:r>
        <w:proofErr w:type="spellEnd"/>
        <w:r w:rsidR="001A7455" w:rsidRPr="00D91B75">
          <w:rPr>
            <w:rStyle w:val="a4"/>
            <w:rFonts w:ascii="Times New Roman" w:eastAsia="Times New Roman" w:hAnsi="Times New Roman"/>
            <w:bCs/>
            <w:sz w:val="24"/>
            <w:szCs w:val="24"/>
          </w:rPr>
          <w:t xml:space="preserve"> для детей 4–5 лет</w:t>
        </w:r>
        <w:r w:rsidR="001A7455" w:rsidRPr="00D91B75">
          <w:rPr>
            <w:rFonts w:ascii="Times New Roman" w:eastAsia="Times New Roman" w:hAnsi="Times New Roman"/>
            <w:sz w:val="24"/>
            <w:szCs w:val="24"/>
          </w:rPr>
          <w:br/>
        </w:r>
      </w:hyperlink>
      <w:r w:rsidR="001A7455" w:rsidRPr="00D91B75">
        <w:rPr>
          <w:rFonts w:ascii="Times New Roman" w:eastAsia="Times New Roman" w:hAnsi="Times New Roman"/>
          <w:sz w:val="24"/>
          <w:szCs w:val="24"/>
        </w:rPr>
        <w:t xml:space="preserve">Соловьёва Е.В. Буквы в </w:t>
      </w:r>
      <w:proofErr w:type="spellStart"/>
      <w:r w:rsidR="001A7455" w:rsidRPr="00D91B75">
        <w:rPr>
          <w:rFonts w:ascii="Times New Roman" w:eastAsia="Times New Roman" w:hAnsi="Times New Roman"/>
          <w:sz w:val="24"/>
          <w:szCs w:val="24"/>
        </w:rPr>
        <w:t>раскрасках.Пособие</w:t>
      </w:r>
      <w:proofErr w:type="spellEnd"/>
      <w:r w:rsidR="001A7455" w:rsidRPr="00D91B75">
        <w:rPr>
          <w:rFonts w:ascii="Times New Roman" w:eastAsia="Times New Roman" w:hAnsi="Times New Roman"/>
          <w:sz w:val="24"/>
          <w:szCs w:val="24"/>
        </w:rPr>
        <w:t xml:space="preserve"> для детей 4–6 лет</w:t>
      </w:r>
    </w:p>
    <w:p w:rsidR="001A7455" w:rsidRPr="00D91B75" w:rsidRDefault="001A7455" w:rsidP="001A74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A7455" w:rsidRPr="00D91B75" w:rsidRDefault="001A7455" w:rsidP="001A745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D91B75">
        <w:rPr>
          <w:rFonts w:ascii="Times New Roman" w:hAnsi="Times New Roman"/>
          <w:b/>
          <w:sz w:val="24"/>
          <w:szCs w:val="24"/>
        </w:rPr>
        <w:t xml:space="preserve">Радуга. Пособия для детей 5-6 лет </w:t>
      </w:r>
    </w:p>
    <w:p w:rsidR="001A7455" w:rsidRPr="00D91B75" w:rsidRDefault="004D56C6" w:rsidP="001A7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35" w:history="1">
        <w:r w:rsidR="001A7455" w:rsidRPr="00D91B75">
          <w:rPr>
            <w:rStyle w:val="a4"/>
            <w:rFonts w:ascii="Times New Roman" w:hAnsi="Times New Roman"/>
            <w:sz w:val="24"/>
            <w:szCs w:val="24"/>
          </w:rPr>
          <w:t>Соловьёва Е.В. Моя математика.  Развивающая книга для детей 5–6 лет</w:t>
        </w:r>
        <w:r w:rsidR="001A7455" w:rsidRPr="00D91B75">
          <w:rPr>
            <w:rFonts w:ascii="Times New Roman" w:hAnsi="Times New Roman"/>
            <w:sz w:val="24"/>
            <w:szCs w:val="24"/>
          </w:rPr>
          <w:br/>
        </w:r>
      </w:hyperlink>
      <w:proofErr w:type="spellStart"/>
      <w:r w:rsidR="001A7455" w:rsidRPr="00D91B75">
        <w:rPr>
          <w:rFonts w:ascii="Times New Roman" w:hAnsi="Times New Roman"/>
          <w:sz w:val="24"/>
          <w:szCs w:val="24"/>
        </w:rPr>
        <w:t>Гризик</w:t>
      </w:r>
      <w:proofErr w:type="spellEnd"/>
      <w:r w:rsidR="001A7455" w:rsidRPr="00D91B75">
        <w:rPr>
          <w:rFonts w:ascii="Times New Roman" w:hAnsi="Times New Roman"/>
          <w:sz w:val="24"/>
          <w:szCs w:val="24"/>
        </w:rPr>
        <w:t xml:space="preserve"> Т.И. Узнаю мир. Развивающая книга для детей 5–6 лет</w:t>
      </w:r>
    </w:p>
    <w:p w:rsidR="001A7455" w:rsidRPr="00D91B75" w:rsidRDefault="001A7455" w:rsidP="001A7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1B75">
        <w:rPr>
          <w:rFonts w:ascii="Times New Roman" w:hAnsi="Times New Roman"/>
          <w:sz w:val="24"/>
          <w:szCs w:val="24"/>
        </w:rPr>
        <w:t>ГризикТ.И.Говорим</w:t>
      </w:r>
      <w:proofErr w:type="spellEnd"/>
      <w:r w:rsidRPr="00D91B75">
        <w:rPr>
          <w:rFonts w:ascii="Times New Roman" w:hAnsi="Times New Roman"/>
          <w:sz w:val="24"/>
          <w:szCs w:val="24"/>
        </w:rPr>
        <w:t xml:space="preserve"> правильно. Беседуем и рассказываем. Пособие для детей 5–6 лет</w:t>
      </w:r>
    </w:p>
    <w:p w:rsidR="001A7455" w:rsidRPr="00D91B75" w:rsidRDefault="001A7455" w:rsidP="001A7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>Соловьёва Е.В. Арифметика в раскрасках Пособие для детей 5–6 лет</w:t>
      </w:r>
    </w:p>
    <w:p w:rsidR="001A7455" w:rsidRPr="00D91B75" w:rsidRDefault="001A7455" w:rsidP="001A7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Соловьёва </w:t>
      </w:r>
      <w:proofErr w:type="spellStart"/>
      <w:r w:rsidRPr="00D91B75">
        <w:rPr>
          <w:rFonts w:ascii="Times New Roman" w:hAnsi="Times New Roman"/>
          <w:sz w:val="24"/>
          <w:szCs w:val="24"/>
        </w:rPr>
        <w:t>Е.В.Геометрическая</w:t>
      </w:r>
      <w:proofErr w:type="spellEnd"/>
      <w:r w:rsidRPr="00D91B75">
        <w:rPr>
          <w:rFonts w:ascii="Times New Roman" w:hAnsi="Times New Roman"/>
          <w:sz w:val="24"/>
          <w:szCs w:val="24"/>
        </w:rPr>
        <w:t xml:space="preserve"> аппликация. </w:t>
      </w:r>
      <w:r w:rsidRPr="00D91B75">
        <w:rPr>
          <w:rFonts w:ascii="Times New Roman" w:hAnsi="Times New Roman"/>
          <w:sz w:val="24"/>
          <w:szCs w:val="24"/>
        </w:rPr>
        <w:br/>
      </w:r>
    </w:p>
    <w:p w:rsidR="001A7455" w:rsidRPr="00D91B75" w:rsidRDefault="001A7455" w:rsidP="001A7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B75">
        <w:rPr>
          <w:rFonts w:ascii="Times New Roman" w:hAnsi="Times New Roman"/>
          <w:b/>
          <w:sz w:val="24"/>
          <w:szCs w:val="24"/>
        </w:rPr>
        <w:t>Пособие для детей 5–6 лет</w:t>
      </w:r>
    </w:p>
    <w:p w:rsidR="001A7455" w:rsidRPr="00D91B75" w:rsidRDefault="001A7455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1B75">
        <w:rPr>
          <w:rFonts w:ascii="Times New Roman" w:hAnsi="Times New Roman"/>
          <w:sz w:val="24"/>
          <w:szCs w:val="24"/>
        </w:rPr>
        <w:t>СизоваЗ.Г.Сделаю</w:t>
      </w:r>
      <w:proofErr w:type="spellEnd"/>
      <w:r w:rsidRPr="00D91B75">
        <w:rPr>
          <w:rFonts w:ascii="Times New Roman" w:hAnsi="Times New Roman"/>
          <w:sz w:val="24"/>
          <w:szCs w:val="24"/>
        </w:rPr>
        <w:t xml:space="preserve"> сам. Пособие для детей 5–6 лет</w:t>
      </w:r>
    </w:p>
    <w:p w:rsidR="001A7455" w:rsidRPr="00D91B75" w:rsidRDefault="001A7455" w:rsidP="001A74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1B75">
        <w:rPr>
          <w:rFonts w:ascii="Times New Roman" w:eastAsia="Times New Roman" w:hAnsi="Times New Roman"/>
          <w:sz w:val="24"/>
          <w:szCs w:val="24"/>
        </w:rPr>
        <w:t xml:space="preserve">Соловьёва Е.В.Я </w:t>
      </w:r>
      <w:proofErr w:type="spellStart"/>
      <w:r w:rsidRPr="00D91B75">
        <w:rPr>
          <w:rFonts w:ascii="Times New Roman" w:eastAsia="Times New Roman" w:hAnsi="Times New Roman"/>
          <w:sz w:val="24"/>
          <w:szCs w:val="24"/>
        </w:rPr>
        <w:t>рисую.Пособие</w:t>
      </w:r>
      <w:proofErr w:type="spellEnd"/>
      <w:r w:rsidRPr="00D91B75">
        <w:rPr>
          <w:rFonts w:ascii="Times New Roman" w:eastAsia="Times New Roman" w:hAnsi="Times New Roman"/>
          <w:sz w:val="24"/>
          <w:szCs w:val="24"/>
        </w:rPr>
        <w:t xml:space="preserve"> для детей 5–6 лет</w:t>
      </w:r>
    </w:p>
    <w:p w:rsidR="001A7455" w:rsidRPr="00D91B75" w:rsidRDefault="001A7455" w:rsidP="001A74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A7455" w:rsidRPr="00D91B75" w:rsidRDefault="001A7455" w:rsidP="001A74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D91B75">
        <w:rPr>
          <w:rFonts w:ascii="Times New Roman" w:eastAsia="Times New Roman" w:hAnsi="Times New Roman"/>
          <w:b/>
          <w:bCs/>
          <w:sz w:val="24"/>
          <w:szCs w:val="24"/>
        </w:rPr>
        <w:t>Радуга. Пособия для детей 6-8 лет</w:t>
      </w:r>
    </w:p>
    <w:p w:rsidR="001A7455" w:rsidRPr="00D91B75" w:rsidRDefault="001A7455" w:rsidP="001A74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1B75">
        <w:rPr>
          <w:rFonts w:ascii="Times New Roman" w:eastAsia="Times New Roman" w:hAnsi="Times New Roman"/>
          <w:sz w:val="24"/>
          <w:szCs w:val="24"/>
        </w:rPr>
        <w:t> Соловьёва Е.В. Моя математика. Развивающая книга для детей 6–8 лет</w:t>
      </w:r>
    </w:p>
    <w:p w:rsidR="001A7455" w:rsidRPr="00D91B75" w:rsidRDefault="001A7455" w:rsidP="001A74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1B75">
        <w:rPr>
          <w:rFonts w:ascii="Times New Roman" w:eastAsia="Times New Roman" w:hAnsi="Times New Roman"/>
          <w:sz w:val="24"/>
          <w:szCs w:val="24"/>
        </w:rPr>
        <w:t>Гризик</w:t>
      </w:r>
      <w:proofErr w:type="spellEnd"/>
      <w:r w:rsidRPr="00D91B75">
        <w:rPr>
          <w:rFonts w:ascii="Times New Roman" w:eastAsia="Times New Roman" w:hAnsi="Times New Roman"/>
          <w:sz w:val="24"/>
          <w:szCs w:val="24"/>
        </w:rPr>
        <w:t xml:space="preserve"> Т.И., Лаврова </w:t>
      </w:r>
      <w:proofErr w:type="spellStart"/>
      <w:r w:rsidRPr="00D91B75">
        <w:rPr>
          <w:rFonts w:ascii="Times New Roman" w:eastAsia="Times New Roman" w:hAnsi="Times New Roman"/>
          <w:sz w:val="24"/>
          <w:szCs w:val="24"/>
        </w:rPr>
        <w:t>Т.В.Узнаю</w:t>
      </w:r>
      <w:proofErr w:type="spellEnd"/>
      <w:r w:rsidRPr="00D91B75">
        <w:rPr>
          <w:rFonts w:ascii="Times New Roman" w:eastAsia="Times New Roman" w:hAnsi="Times New Roman"/>
          <w:sz w:val="24"/>
          <w:szCs w:val="24"/>
        </w:rPr>
        <w:t xml:space="preserve"> мир. Развивающая книга для детей 6–8 лет</w:t>
      </w:r>
      <w:r w:rsidRPr="00D91B75">
        <w:rPr>
          <w:rFonts w:ascii="Times New Roman" w:eastAsia="Times New Roman" w:hAnsi="Times New Roman"/>
          <w:sz w:val="24"/>
          <w:szCs w:val="24"/>
        </w:rPr>
        <w:br/>
        <w:t>Соловьёва Е.В.Я рисую. Пособие для детей 6–7 лет</w:t>
      </w:r>
    </w:p>
    <w:p w:rsidR="001A7455" w:rsidRPr="00D91B75" w:rsidRDefault="001A7455" w:rsidP="001A74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1B75">
        <w:rPr>
          <w:rFonts w:ascii="Times New Roman" w:eastAsia="Times New Roman" w:hAnsi="Times New Roman"/>
          <w:sz w:val="24"/>
          <w:szCs w:val="24"/>
        </w:rPr>
        <w:t xml:space="preserve">Мамедова </w:t>
      </w:r>
      <w:proofErr w:type="spellStart"/>
      <w:r w:rsidRPr="00D91B75">
        <w:rPr>
          <w:rFonts w:ascii="Times New Roman" w:eastAsia="Times New Roman" w:hAnsi="Times New Roman"/>
          <w:sz w:val="24"/>
          <w:szCs w:val="24"/>
        </w:rPr>
        <w:t>В.А.Сделаю</w:t>
      </w:r>
      <w:proofErr w:type="spellEnd"/>
      <w:r w:rsidRPr="00D91B75">
        <w:rPr>
          <w:rFonts w:ascii="Times New Roman" w:eastAsia="Times New Roman" w:hAnsi="Times New Roman"/>
          <w:sz w:val="24"/>
          <w:szCs w:val="24"/>
        </w:rPr>
        <w:t xml:space="preserve"> сам. Пособие для детей 6–7 лет</w:t>
      </w:r>
    </w:p>
    <w:p w:rsidR="001A7455" w:rsidRPr="00D91B75" w:rsidRDefault="001A7455" w:rsidP="001A74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1B75">
        <w:rPr>
          <w:rFonts w:ascii="Times New Roman" w:eastAsia="Times New Roman" w:hAnsi="Times New Roman"/>
          <w:sz w:val="24"/>
          <w:szCs w:val="24"/>
        </w:rPr>
        <w:t>ГризикТ.И..Готовлюсь</w:t>
      </w:r>
      <w:proofErr w:type="spellEnd"/>
      <w:r w:rsidRPr="00D91B75">
        <w:rPr>
          <w:rFonts w:ascii="Times New Roman" w:eastAsia="Times New Roman" w:hAnsi="Times New Roman"/>
          <w:sz w:val="24"/>
          <w:szCs w:val="24"/>
        </w:rPr>
        <w:t xml:space="preserve"> к школе. Пособие для детей 6–7 лет</w:t>
      </w:r>
      <w:r w:rsidRPr="00D91B7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D91B75">
        <w:rPr>
          <w:rFonts w:ascii="Times New Roman" w:eastAsia="Times New Roman" w:hAnsi="Times New Roman"/>
          <w:sz w:val="24"/>
          <w:szCs w:val="24"/>
        </w:rPr>
        <w:t>ГризикТ.И.Говорим</w:t>
      </w:r>
      <w:proofErr w:type="spellEnd"/>
      <w:r w:rsidRPr="00D91B75">
        <w:rPr>
          <w:rFonts w:ascii="Times New Roman" w:eastAsia="Times New Roman" w:hAnsi="Times New Roman"/>
          <w:sz w:val="24"/>
          <w:szCs w:val="24"/>
        </w:rPr>
        <w:t xml:space="preserve"> правильно. Рассказываем и сочиняем. Пособие для детей 6–8 лет</w:t>
      </w:r>
      <w:r w:rsidRPr="00D91B75">
        <w:rPr>
          <w:rFonts w:ascii="Times New Roman" w:eastAsia="Times New Roman" w:hAnsi="Times New Roman"/>
          <w:sz w:val="24"/>
          <w:szCs w:val="24"/>
        </w:rPr>
        <w:br/>
      </w:r>
    </w:p>
    <w:p w:rsidR="001A7455" w:rsidRPr="00D91B75" w:rsidRDefault="001A7455" w:rsidP="001A745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91B75">
        <w:rPr>
          <w:rFonts w:ascii="Times New Roman" w:hAnsi="Times New Roman"/>
          <w:b/>
          <w:sz w:val="28"/>
          <w:szCs w:val="24"/>
        </w:rPr>
        <w:t>Картины по развитию речи</w:t>
      </w: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455" w:rsidRPr="00D91B75" w:rsidRDefault="001A7455" w:rsidP="001A74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91947" w:rsidRDefault="004D56C6"/>
    <w:sectPr w:rsidR="00B9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531"/>
    <w:multiLevelType w:val="hybridMultilevel"/>
    <w:tmpl w:val="E78C7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F72D4"/>
    <w:multiLevelType w:val="hybridMultilevel"/>
    <w:tmpl w:val="8034EDD4"/>
    <w:lvl w:ilvl="0" w:tplc="DA34B1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B"/>
    <w:rsid w:val="001A7455"/>
    <w:rsid w:val="00395D31"/>
    <w:rsid w:val="00430093"/>
    <w:rsid w:val="004D56C6"/>
    <w:rsid w:val="008B78B5"/>
    <w:rsid w:val="00E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E672-705F-4872-B50D-6AC1C2DD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455"/>
    <w:pPr>
      <w:spacing w:line="360" w:lineRule="auto"/>
      <w:ind w:left="720" w:hanging="357"/>
      <w:contextualSpacing/>
      <w:jc w:val="center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1A7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prosv.ru/info.aspx?ob_no=" TargetMode="External"/><Relationship Id="rId13" Type="http://schemas.openxmlformats.org/officeDocument/2006/relationships/hyperlink" Target="http://do.prosv.ru/info.aspx?ob_no=42628" TargetMode="External"/><Relationship Id="rId18" Type="http://schemas.openxmlformats.org/officeDocument/2006/relationships/hyperlink" Target="http://do.prosv.ru/info.aspx?ob_no=42956" TargetMode="External"/><Relationship Id="rId26" Type="http://schemas.openxmlformats.org/officeDocument/2006/relationships/hyperlink" Target="http://do.prosv.ru/info.aspx?ob_no=410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.prosv.ru/info.aspx?ob_no=40767" TargetMode="External"/><Relationship Id="rId34" Type="http://schemas.openxmlformats.org/officeDocument/2006/relationships/hyperlink" Target="http://do.prosv.ru/info.aspx?ob_no=41058" TargetMode="External"/><Relationship Id="rId7" Type="http://schemas.openxmlformats.org/officeDocument/2006/relationships/hyperlink" Target="http://do.prosv.ru/info.aspx?ob_no=" TargetMode="External"/><Relationship Id="rId12" Type="http://schemas.openxmlformats.org/officeDocument/2006/relationships/hyperlink" Target="http://do.prosv.ru/info.aspx?ob_no=" TargetMode="External"/><Relationship Id="rId17" Type="http://schemas.openxmlformats.org/officeDocument/2006/relationships/hyperlink" Target="http://do.prosv.ru/info.aspx?ob_no=42955" TargetMode="External"/><Relationship Id="rId25" Type="http://schemas.openxmlformats.org/officeDocument/2006/relationships/hyperlink" Target="http://do.prosv.ru/info.aspx?ob_no=41045" TargetMode="External"/><Relationship Id="rId33" Type="http://schemas.openxmlformats.org/officeDocument/2006/relationships/hyperlink" Target="http://do.prosv.ru/info.aspx?ob_no=4105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.prosv.ru/info.aspx?ob_no=" TargetMode="External"/><Relationship Id="rId20" Type="http://schemas.openxmlformats.org/officeDocument/2006/relationships/hyperlink" Target="http://do.prosv.ru/info.aspx?ob_no=46107" TargetMode="External"/><Relationship Id="rId29" Type="http://schemas.openxmlformats.org/officeDocument/2006/relationships/hyperlink" Target="http://do.prosv.ru/info.aspx?ob_no=410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.prosv.ru/info.aspx?ob_no=42625" TargetMode="External"/><Relationship Id="rId11" Type="http://schemas.openxmlformats.org/officeDocument/2006/relationships/hyperlink" Target="http://do.prosv.ru/info.aspx?ob_no=42627" TargetMode="External"/><Relationship Id="rId24" Type="http://schemas.openxmlformats.org/officeDocument/2006/relationships/hyperlink" Target="http://do.prosv.ru/info.aspx?ob_no=41052" TargetMode="External"/><Relationship Id="rId32" Type="http://schemas.openxmlformats.org/officeDocument/2006/relationships/hyperlink" Target="http://do.prosv.ru/info.aspx?ob_no=4105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.prosv.ru/info.aspx?ob_no=42626" TargetMode="External"/><Relationship Id="rId15" Type="http://schemas.openxmlformats.org/officeDocument/2006/relationships/hyperlink" Target="http://do.prosv.ru/info.aspx?ob_no=42630" TargetMode="External"/><Relationship Id="rId23" Type="http://schemas.openxmlformats.org/officeDocument/2006/relationships/hyperlink" Target="http://do.prosv.ru/info.aspx?ob_no=41041" TargetMode="External"/><Relationship Id="rId28" Type="http://schemas.openxmlformats.org/officeDocument/2006/relationships/hyperlink" Target="http://do.prosv.ru/info.aspx?ob_no=4076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.prosv.ru/info.aspx?ob_no=" TargetMode="External"/><Relationship Id="rId19" Type="http://schemas.openxmlformats.org/officeDocument/2006/relationships/hyperlink" Target="http://do.prosv.ru/info.aspx?ob_no=42957" TargetMode="External"/><Relationship Id="rId31" Type="http://schemas.openxmlformats.org/officeDocument/2006/relationships/hyperlink" Target="http://do.prosv.ru/info.aspx?ob_no=41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prosv.ru/info.aspx?ob_no=42567" TargetMode="External"/><Relationship Id="rId14" Type="http://schemas.openxmlformats.org/officeDocument/2006/relationships/hyperlink" Target="http://do.prosv.ru/info.aspx?ob_no=42629" TargetMode="External"/><Relationship Id="rId22" Type="http://schemas.openxmlformats.org/officeDocument/2006/relationships/hyperlink" Target="http://do.prosv.ru/info.aspx?ob_no=41037" TargetMode="External"/><Relationship Id="rId27" Type="http://schemas.openxmlformats.org/officeDocument/2006/relationships/hyperlink" Target="http://do.prosv.ru/info.aspx?ob_no=41056" TargetMode="External"/><Relationship Id="rId30" Type="http://schemas.openxmlformats.org/officeDocument/2006/relationships/hyperlink" Target="http://do.prosv.ru/info.aspx?ob_no=41042" TargetMode="External"/><Relationship Id="rId35" Type="http://schemas.openxmlformats.org/officeDocument/2006/relationships/hyperlink" Target="http://do.prosv.ru/info.aspx?ob_no=40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Радуга. Методические пособия для педагогов</vt:lpstr>
      <vt:lpstr>    Радуга. Пособия для детей 3-4 лет</vt:lpstr>
      <vt:lpstr>    </vt:lpstr>
      <vt:lpstr>    Радуга. Пособия для детей 6-8 лет</vt:lpstr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2018-01-25T06:45:00Z</dcterms:created>
  <dcterms:modified xsi:type="dcterms:W3CDTF">2018-01-25T06:45:00Z</dcterms:modified>
</cp:coreProperties>
</file>