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D" w:rsidRPr="00714F8D" w:rsidRDefault="00714F8D" w:rsidP="00B6643E">
      <w:pPr>
        <w:jc w:val="center"/>
        <w:rPr>
          <w:sz w:val="24"/>
          <w:szCs w:val="24"/>
        </w:rPr>
      </w:pPr>
      <w:r w:rsidRPr="00714F8D">
        <w:rPr>
          <w:sz w:val="24"/>
          <w:szCs w:val="24"/>
        </w:rPr>
        <w:t>Консультация для воспитателей</w:t>
      </w:r>
      <w:bookmarkStart w:id="0" w:name="_GoBack"/>
      <w:bookmarkEnd w:id="0"/>
    </w:p>
    <w:p w:rsidR="00714F8D" w:rsidRPr="00714F8D" w:rsidRDefault="00714F8D" w:rsidP="00B6643E">
      <w:pPr>
        <w:jc w:val="center"/>
        <w:rPr>
          <w:sz w:val="24"/>
          <w:szCs w:val="24"/>
        </w:rPr>
      </w:pPr>
      <w:r w:rsidRPr="00714F8D">
        <w:rPr>
          <w:sz w:val="24"/>
          <w:szCs w:val="24"/>
        </w:rPr>
        <w:t>«Современные образовательные технологии в ДОУ»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 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  <w:r w:rsidRPr="00714F8D">
        <w:rPr>
          <w:sz w:val="24"/>
          <w:szCs w:val="24"/>
        </w:rPr>
        <w:br/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  <w:r w:rsidRPr="00714F8D">
        <w:rPr>
          <w:sz w:val="24"/>
          <w:szCs w:val="24"/>
        </w:rPr>
        <w:br/>
        <w:t>Технология – это совокупность приемов, применяемых в каком-либо деле, мастерстве, искусстве (толковый словарь).</w:t>
      </w:r>
      <w:r w:rsidRPr="00714F8D">
        <w:rPr>
          <w:sz w:val="24"/>
          <w:szCs w:val="24"/>
        </w:rPr>
        <w:br/>
        <w:t>Педагогическая технология-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  <w:r w:rsidRPr="00714F8D">
        <w:rPr>
          <w:sz w:val="24"/>
          <w:szCs w:val="24"/>
        </w:rPr>
        <w:br/>
        <w:t>Сегодня насчитывается больше сотни образовательных технологий. 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Основные требования (критерии) педагогической технологии:</w:t>
      </w:r>
      <w:r w:rsidRPr="00714F8D">
        <w:rPr>
          <w:sz w:val="24"/>
          <w:szCs w:val="24"/>
        </w:rPr>
        <w:br/>
        <w:t>Концептуальность</w:t>
      </w:r>
      <w:r w:rsidRPr="00714F8D">
        <w:rPr>
          <w:sz w:val="24"/>
          <w:szCs w:val="24"/>
        </w:rPr>
        <w:br/>
        <w:t>Системность</w:t>
      </w:r>
      <w:r w:rsidRPr="00714F8D">
        <w:rPr>
          <w:sz w:val="24"/>
          <w:szCs w:val="24"/>
        </w:rPr>
        <w:br/>
        <w:t>Управляемость</w:t>
      </w:r>
      <w:r w:rsidRPr="00714F8D">
        <w:rPr>
          <w:sz w:val="24"/>
          <w:szCs w:val="24"/>
        </w:rPr>
        <w:br/>
        <w:t>Эффективность</w:t>
      </w:r>
      <w:r w:rsidRPr="00714F8D">
        <w:rPr>
          <w:sz w:val="24"/>
          <w:szCs w:val="24"/>
        </w:rPr>
        <w:br/>
        <w:t>Воспроизводимость</w:t>
      </w:r>
      <w:r w:rsidRPr="00714F8D">
        <w:rPr>
          <w:sz w:val="24"/>
          <w:szCs w:val="24"/>
        </w:rPr>
        <w:br/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  <w:r w:rsidRPr="00714F8D">
        <w:rPr>
          <w:sz w:val="24"/>
          <w:szCs w:val="24"/>
        </w:rPr>
        <w:br/>
        <w:t>Системность – технология должна обладать всеми признаками системы:</w:t>
      </w:r>
      <w:r w:rsidRPr="00714F8D">
        <w:rPr>
          <w:sz w:val="24"/>
          <w:szCs w:val="24"/>
        </w:rPr>
        <w:br/>
        <w:t>- логикой процесса,</w:t>
      </w:r>
      <w:r w:rsidRPr="00714F8D">
        <w:rPr>
          <w:sz w:val="24"/>
          <w:szCs w:val="24"/>
        </w:rPr>
        <w:br/>
        <w:t>- взаимосвязью его частей,</w:t>
      </w:r>
      <w:r w:rsidRPr="00714F8D">
        <w:rPr>
          <w:sz w:val="24"/>
          <w:szCs w:val="24"/>
        </w:rPr>
        <w:br/>
        <w:t>- целостностью.</w:t>
      </w:r>
      <w:r w:rsidRPr="00714F8D">
        <w:rPr>
          <w:sz w:val="24"/>
          <w:szCs w:val="24"/>
        </w:rPr>
        <w:br/>
        <w:t>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  <w:r w:rsidRPr="00714F8D">
        <w:rPr>
          <w:sz w:val="24"/>
          <w:szCs w:val="24"/>
        </w:rPr>
        <w:br/>
        <w:t>Эффективность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  <w:r w:rsidRPr="00714F8D">
        <w:rPr>
          <w:sz w:val="24"/>
          <w:szCs w:val="24"/>
        </w:rPr>
        <w:br/>
        <w:t xml:space="preserve">Воспроизводимость – возможность применения (повторения, воспроизведения) образовательной технологии в образовательных учреждениях, т.е. технология как </w:t>
      </w:r>
      <w:r w:rsidRPr="00714F8D">
        <w:rPr>
          <w:sz w:val="24"/>
          <w:szCs w:val="24"/>
        </w:rPr>
        <w:lastRenderedPageBreak/>
        <w:t>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  <w:r w:rsidRPr="00714F8D">
        <w:rPr>
          <w:sz w:val="24"/>
          <w:szCs w:val="24"/>
        </w:rPr>
        <w:br/>
        <w:t>Структура образовательной технологии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Структура образовательной технологии состоит из трех частей:</w:t>
      </w:r>
      <w:r w:rsidRPr="00714F8D">
        <w:rPr>
          <w:sz w:val="24"/>
          <w:szCs w:val="24"/>
        </w:rPr>
        <w:br/>
        <w:t>Концептуальная часть – это научная база технологии, т.е. психолого-педагогические идеи, которые заложены в ее фундамент.</w:t>
      </w:r>
      <w:r w:rsidRPr="00714F8D">
        <w:rPr>
          <w:sz w:val="24"/>
          <w:szCs w:val="24"/>
        </w:rPr>
        <w:br/>
        <w:t>Содержательная часть – это общие, конкретные цели и содержание учебного материала.</w:t>
      </w:r>
      <w:r w:rsidRPr="00714F8D">
        <w:rPr>
          <w:sz w:val="24"/>
          <w:szCs w:val="24"/>
        </w:rPr>
        <w:br/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  <w:r w:rsidRPr="00714F8D">
        <w:rPr>
          <w:sz w:val="24"/>
          <w:szCs w:val="24"/>
        </w:rPr>
        <w:br/>
        <w:t>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  <w:r w:rsidRPr="00714F8D">
        <w:rPr>
          <w:sz w:val="24"/>
          <w:szCs w:val="24"/>
        </w:rPr>
        <w:br/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  <w:r w:rsidRPr="00714F8D">
        <w:rPr>
          <w:sz w:val="24"/>
          <w:szCs w:val="24"/>
        </w:rPr>
        <w:br/>
        <w:t>К числу современных образовательных технологий можно отнести:</w:t>
      </w:r>
      <w:r w:rsidRPr="00714F8D">
        <w:rPr>
          <w:sz w:val="24"/>
          <w:szCs w:val="24"/>
        </w:rPr>
        <w:br/>
        <w:t>-здоровьесберегающие технологии;</w:t>
      </w:r>
      <w:r w:rsidRPr="00714F8D">
        <w:rPr>
          <w:sz w:val="24"/>
          <w:szCs w:val="24"/>
        </w:rPr>
        <w:br/>
        <w:t>-технологии проектной деятельности</w:t>
      </w:r>
      <w:r w:rsidRPr="00714F8D">
        <w:rPr>
          <w:sz w:val="24"/>
          <w:szCs w:val="24"/>
        </w:rPr>
        <w:br/>
        <w:t>-технология исследовательской деятельности</w:t>
      </w:r>
      <w:r w:rsidRPr="00714F8D">
        <w:rPr>
          <w:sz w:val="24"/>
          <w:szCs w:val="24"/>
        </w:rPr>
        <w:br/>
        <w:t>-информационно-коммуникационные технологии;</w:t>
      </w:r>
      <w:r w:rsidRPr="00714F8D">
        <w:rPr>
          <w:sz w:val="24"/>
          <w:szCs w:val="24"/>
        </w:rPr>
        <w:br/>
        <w:t>-личностно-ориентированные технологии;</w:t>
      </w:r>
      <w:r w:rsidRPr="00714F8D">
        <w:rPr>
          <w:sz w:val="24"/>
          <w:szCs w:val="24"/>
        </w:rPr>
        <w:br/>
        <w:t>-технология портфолио дошкольника и воспитателя</w:t>
      </w:r>
      <w:r w:rsidRPr="00714F8D">
        <w:rPr>
          <w:sz w:val="24"/>
          <w:szCs w:val="24"/>
        </w:rPr>
        <w:br/>
        <w:t>-игровая технология</w:t>
      </w:r>
      <w:r w:rsidRPr="00714F8D">
        <w:rPr>
          <w:sz w:val="24"/>
          <w:szCs w:val="24"/>
        </w:rPr>
        <w:br/>
        <w:t>-технология «ТРИЗ» и др.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Здоровьесберегающие технологии</w:t>
      </w:r>
      <w:r w:rsidRPr="00714F8D">
        <w:rPr>
          <w:sz w:val="24"/>
          <w:szCs w:val="24"/>
        </w:rPr>
        <w:br/>
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  <w:r w:rsidRPr="00714F8D">
        <w:rPr>
          <w:sz w:val="24"/>
          <w:szCs w:val="24"/>
        </w:rPr>
        <w:br/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  <w:r w:rsidRPr="00714F8D">
        <w:rPr>
          <w:sz w:val="24"/>
          <w:szCs w:val="24"/>
        </w:rPr>
        <w:br/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  <w:r w:rsidRPr="00714F8D">
        <w:rPr>
          <w:sz w:val="24"/>
          <w:szCs w:val="24"/>
        </w:rPr>
        <w:br/>
        <w:t>-от типа дошкольного учреждения,</w:t>
      </w:r>
      <w:r w:rsidRPr="00714F8D">
        <w:rPr>
          <w:sz w:val="24"/>
          <w:szCs w:val="24"/>
        </w:rPr>
        <w:br/>
        <w:t>-от продолжительности пребывания в нем детей,</w:t>
      </w:r>
      <w:r w:rsidRPr="00714F8D">
        <w:rPr>
          <w:sz w:val="24"/>
          <w:szCs w:val="24"/>
        </w:rPr>
        <w:br/>
        <w:t>-от программы, по которой работают педагоги,</w:t>
      </w:r>
      <w:r w:rsidRPr="00714F8D">
        <w:rPr>
          <w:sz w:val="24"/>
          <w:szCs w:val="24"/>
        </w:rPr>
        <w:br/>
        <w:t>-конкретных условий ДОУ,</w:t>
      </w:r>
      <w:r w:rsidRPr="00714F8D">
        <w:rPr>
          <w:sz w:val="24"/>
          <w:szCs w:val="24"/>
        </w:rPr>
        <w:br/>
        <w:t>-профессиональной компетентности педагога,</w:t>
      </w:r>
      <w:r w:rsidRPr="00714F8D">
        <w:rPr>
          <w:sz w:val="24"/>
          <w:szCs w:val="24"/>
        </w:rPr>
        <w:br/>
        <w:t>-показателей здоровья детей.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lastRenderedPageBreak/>
        <w:t> 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Выделяют (применительно к ДОУ) следующую классификацию здоровьесберегающих технологий:</w:t>
      </w:r>
      <w:r w:rsidRPr="00714F8D">
        <w:rPr>
          <w:sz w:val="24"/>
          <w:szCs w:val="24"/>
        </w:rPr>
        <w:br/>
        <w:t>-медико-профилактические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профилактических мероприятий, здоровьесберегающей среды в ДОУ);</w:t>
      </w:r>
      <w:r w:rsidRPr="00714F8D">
        <w:rPr>
          <w:sz w:val="24"/>
          <w:szCs w:val="24"/>
        </w:rPr>
        <w:br/>
        <w:t>-физкультурно-оздоровительные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  <w:r w:rsidRPr="00714F8D">
        <w:rPr>
          <w:sz w:val="24"/>
          <w:szCs w:val="24"/>
        </w:rPr>
        <w:br/>
        <w:t>-обеспечения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-технологии психолого-педагогического сопровождения развития ребенка в педагогическом процессе ДОУ);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 xml:space="preserve">-здоровьесбережения и здоровьеобогащения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-сохранения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  <w:r w:rsidRPr="00714F8D">
        <w:rPr>
          <w:sz w:val="24"/>
          <w:szCs w:val="24"/>
        </w:rPr>
        <w:br/>
        <w:t>-образовательные (воспитания культуры здоровья дошкольников, личностно-ориентированного воспитания и обучения);</w:t>
      </w:r>
      <w:r w:rsidRPr="00714F8D">
        <w:rPr>
          <w:sz w:val="24"/>
          <w:szCs w:val="24"/>
        </w:rPr>
        <w:br/>
        <w:t>-обучения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К числу здоровьесберегающих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br/>
        <w:t>Технологии проектной деятельности</w:t>
      </w:r>
      <w:r w:rsidRPr="00714F8D">
        <w:rPr>
          <w:sz w:val="24"/>
          <w:szCs w:val="24"/>
        </w:rPr>
        <w:br/>
        <w:t>Цель: Развитие и обогащение социально-личностного опыта посредством включения детей в сферу межличностного взаимодействия.</w:t>
      </w:r>
      <w:r w:rsidRPr="00714F8D">
        <w:rPr>
          <w:sz w:val="24"/>
          <w:szCs w:val="24"/>
        </w:rPr>
        <w:br/>
        <w:t xml:space="preserve">Педагоги, активно использующие проектную технологию в воспитании и обучении </w:t>
      </w:r>
      <w:r w:rsidRPr="00714F8D">
        <w:rPr>
          <w:sz w:val="24"/>
          <w:szCs w:val="24"/>
        </w:rPr>
        <w:lastRenderedPageBreak/>
        <w:t>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RPr="00714F8D">
        <w:rPr>
          <w:sz w:val="24"/>
          <w:szCs w:val="24"/>
        </w:rPr>
        <w:br/>
        <w:t>Классификация учебных проектов:</w:t>
      </w:r>
      <w:r w:rsidRPr="00714F8D">
        <w:rPr>
          <w:sz w:val="24"/>
          <w:szCs w:val="24"/>
        </w:rPr>
        <w:br/>
        <w:t>«игровые»— детские занятия, участие в групповой деятельности (игры, народные танцы, драматизации, разного рода развлечения);</w:t>
      </w:r>
      <w:r w:rsidRPr="00714F8D">
        <w:rPr>
          <w:sz w:val="24"/>
          <w:szCs w:val="24"/>
        </w:rPr>
        <w:br/>
        <w:t>«экскурсионные»,направленные на изучение проблем, связанных с окружающей природой и общественной жизнью;</w:t>
      </w:r>
      <w:r w:rsidRPr="00714F8D">
        <w:rPr>
          <w:sz w:val="24"/>
          <w:szCs w:val="24"/>
        </w:rPr>
        <w:br/>
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r w:rsidRPr="00714F8D">
        <w:rPr>
          <w:sz w:val="24"/>
          <w:szCs w:val="24"/>
        </w:rPr>
        <w:br/>
        <w:t>«конструктивные»,нацеленные на создание конкретного полезного продукта: сколачивание скворечника, устройство клумб.</w:t>
      </w:r>
      <w:r w:rsidRPr="00714F8D">
        <w:rPr>
          <w:sz w:val="24"/>
          <w:szCs w:val="24"/>
        </w:rPr>
        <w:br/>
        <w:t>Типы проектов:</w:t>
      </w:r>
      <w:r w:rsidRPr="00714F8D">
        <w:rPr>
          <w:sz w:val="24"/>
          <w:szCs w:val="24"/>
        </w:rPr>
        <w:br/>
        <w:t>по доминирующему методу: </w:t>
      </w:r>
      <w:r w:rsidRPr="00714F8D">
        <w:rPr>
          <w:sz w:val="24"/>
          <w:szCs w:val="24"/>
        </w:rPr>
        <w:br/>
        <w:t>исследовательские,</w:t>
      </w:r>
      <w:r w:rsidRPr="00714F8D">
        <w:rPr>
          <w:sz w:val="24"/>
          <w:szCs w:val="24"/>
        </w:rPr>
        <w:br/>
        <w:t>информационные,</w:t>
      </w:r>
      <w:r w:rsidRPr="00714F8D">
        <w:rPr>
          <w:sz w:val="24"/>
          <w:szCs w:val="24"/>
        </w:rPr>
        <w:br/>
        <w:t>творческие,</w:t>
      </w:r>
      <w:r w:rsidRPr="00714F8D">
        <w:rPr>
          <w:sz w:val="24"/>
          <w:szCs w:val="24"/>
        </w:rPr>
        <w:br/>
        <w:t>игровые,</w:t>
      </w:r>
      <w:r w:rsidRPr="00714F8D">
        <w:rPr>
          <w:sz w:val="24"/>
          <w:szCs w:val="24"/>
        </w:rPr>
        <w:br/>
        <w:t>приключенческие,</w:t>
      </w:r>
      <w:r w:rsidRPr="00714F8D">
        <w:rPr>
          <w:sz w:val="24"/>
          <w:szCs w:val="24"/>
        </w:rPr>
        <w:br/>
        <w:t>практико-ориентированные.</w:t>
      </w:r>
      <w:r w:rsidRPr="00714F8D">
        <w:rPr>
          <w:sz w:val="24"/>
          <w:szCs w:val="24"/>
        </w:rPr>
        <w:br/>
        <w:t>по характеру содержания: </w:t>
      </w:r>
      <w:r w:rsidRPr="00714F8D">
        <w:rPr>
          <w:sz w:val="24"/>
          <w:szCs w:val="24"/>
        </w:rPr>
        <w:br/>
        <w:t>включают ребенка и его семью,</w:t>
      </w:r>
      <w:r w:rsidRPr="00714F8D">
        <w:rPr>
          <w:sz w:val="24"/>
          <w:szCs w:val="24"/>
        </w:rPr>
        <w:br/>
        <w:t>ребенка и природу,</w:t>
      </w:r>
      <w:r w:rsidRPr="00714F8D">
        <w:rPr>
          <w:sz w:val="24"/>
          <w:szCs w:val="24"/>
        </w:rPr>
        <w:br/>
        <w:t>ребенка и рукотворный мир,</w:t>
      </w:r>
      <w:r w:rsidRPr="00714F8D">
        <w:rPr>
          <w:sz w:val="24"/>
          <w:szCs w:val="24"/>
        </w:rPr>
        <w:br/>
        <w:t>ребенка, общество и его культурные ценности.</w:t>
      </w:r>
      <w:r w:rsidRPr="00714F8D">
        <w:rPr>
          <w:sz w:val="24"/>
          <w:szCs w:val="24"/>
        </w:rPr>
        <w:br/>
        <w:t>по характеру участия ребенка в проекте: </w:t>
      </w:r>
      <w:r w:rsidRPr="00714F8D">
        <w:rPr>
          <w:sz w:val="24"/>
          <w:szCs w:val="24"/>
        </w:rPr>
        <w:br/>
        <w:t>заказчик,</w:t>
      </w:r>
      <w:r w:rsidRPr="00714F8D">
        <w:rPr>
          <w:sz w:val="24"/>
          <w:szCs w:val="24"/>
        </w:rPr>
        <w:br/>
        <w:t>эксперт,</w:t>
      </w:r>
      <w:r w:rsidRPr="00714F8D">
        <w:rPr>
          <w:sz w:val="24"/>
          <w:szCs w:val="24"/>
        </w:rPr>
        <w:br/>
        <w:t>исполнитель,</w:t>
      </w:r>
      <w:r w:rsidRPr="00714F8D">
        <w:rPr>
          <w:sz w:val="24"/>
          <w:szCs w:val="24"/>
        </w:rPr>
        <w:br/>
        <w:t>участник от зарождения идеи до получения результата.</w:t>
      </w:r>
      <w:r w:rsidRPr="00714F8D">
        <w:rPr>
          <w:sz w:val="24"/>
          <w:szCs w:val="24"/>
        </w:rPr>
        <w:br/>
        <w:t>по характеру контактов: </w:t>
      </w:r>
      <w:r w:rsidRPr="00714F8D">
        <w:rPr>
          <w:sz w:val="24"/>
          <w:szCs w:val="24"/>
        </w:rPr>
        <w:br/>
        <w:t>осуществляется внутри одной возрастной группы,</w:t>
      </w:r>
      <w:r w:rsidRPr="00714F8D">
        <w:rPr>
          <w:sz w:val="24"/>
          <w:szCs w:val="24"/>
        </w:rPr>
        <w:br/>
        <w:t>в контакте с другой возрастной группой,</w:t>
      </w:r>
      <w:r w:rsidRPr="00714F8D">
        <w:rPr>
          <w:sz w:val="24"/>
          <w:szCs w:val="24"/>
        </w:rPr>
        <w:br/>
        <w:t>внутри ДОУ,</w:t>
      </w:r>
      <w:r w:rsidRPr="00714F8D">
        <w:rPr>
          <w:sz w:val="24"/>
          <w:szCs w:val="24"/>
        </w:rPr>
        <w:br/>
        <w:t>в контакте с семьей,</w:t>
      </w:r>
      <w:r w:rsidRPr="00714F8D">
        <w:rPr>
          <w:sz w:val="24"/>
          <w:szCs w:val="24"/>
        </w:rPr>
        <w:br/>
        <w:t>учреждениями культуры,</w:t>
      </w:r>
      <w:r w:rsidRPr="00714F8D">
        <w:rPr>
          <w:sz w:val="24"/>
          <w:szCs w:val="24"/>
        </w:rPr>
        <w:br/>
        <w:t>общественными организациями (открытый проект).</w:t>
      </w:r>
      <w:r w:rsidRPr="00714F8D">
        <w:rPr>
          <w:sz w:val="24"/>
          <w:szCs w:val="24"/>
        </w:rPr>
        <w:br/>
        <w:t>по количеству участников: </w:t>
      </w:r>
      <w:r w:rsidRPr="00714F8D">
        <w:rPr>
          <w:sz w:val="24"/>
          <w:szCs w:val="24"/>
        </w:rPr>
        <w:br/>
        <w:t>индивидуальный,</w:t>
      </w:r>
      <w:r w:rsidRPr="00714F8D">
        <w:rPr>
          <w:sz w:val="24"/>
          <w:szCs w:val="24"/>
        </w:rPr>
        <w:br/>
        <w:t>парный,</w:t>
      </w:r>
      <w:r w:rsidRPr="00714F8D">
        <w:rPr>
          <w:sz w:val="24"/>
          <w:szCs w:val="24"/>
        </w:rPr>
        <w:br/>
        <w:t>групповой,</w:t>
      </w:r>
      <w:r w:rsidRPr="00714F8D">
        <w:rPr>
          <w:sz w:val="24"/>
          <w:szCs w:val="24"/>
        </w:rPr>
        <w:br/>
        <w:t>фронтальный.</w:t>
      </w:r>
      <w:r w:rsidRPr="00714F8D">
        <w:rPr>
          <w:sz w:val="24"/>
          <w:szCs w:val="24"/>
        </w:rPr>
        <w:br/>
      </w:r>
      <w:r w:rsidRPr="00714F8D">
        <w:rPr>
          <w:sz w:val="24"/>
          <w:szCs w:val="24"/>
        </w:rPr>
        <w:lastRenderedPageBreak/>
        <w:t>по продолжительности: </w:t>
      </w:r>
      <w:r w:rsidRPr="00714F8D">
        <w:rPr>
          <w:sz w:val="24"/>
          <w:szCs w:val="24"/>
        </w:rPr>
        <w:br/>
        <w:t>краткосрочный,</w:t>
      </w:r>
      <w:r w:rsidRPr="00714F8D">
        <w:rPr>
          <w:sz w:val="24"/>
          <w:szCs w:val="24"/>
        </w:rPr>
        <w:br/>
        <w:t>средней продолжительности,</w:t>
      </w:r>
      <w:r w:rsidRPr="00714F8D">
        <w:rPr>
          <w:sz w:val="24"/>
          <w:szCs w:val="24"/>
        </w:rPr>
        <w:br/>
        <w:t>долгосрочный.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 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br/>
        <w:t>Технология исследовательской деятельности</w:t>
      </w:r>
      <w:r w:rsidRPr="00714F8D">
        <w:rPr>
          <w:sz w:val="24"/>
          <w:szCs w:val="24"/>
        </w:rPr>
        <w:br/>
        <w:t>Цель исследовательской деятельности в детском саду- сформировать у дошкольников основные ключевые компетенции, способность к исследовательскому типу мышления.</w:t>
      </w:r>
      <w:r w:rsidRPr="00714F8D">
        <w:rPr>
          <w:sz w:val="24"/>
          <w:szCs w:val="24"/>
        </w:rPr>
        <w:br/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  <w:r w:rsidRPr="00714F8D">
        <w:rPr>
          <w:sz w:val="24"/>
          <w:szCs w:val="24"/>
        </w:rPr>
        <w:br/>
        <w:t>Методы и приемы организации экспериментально – исследовательской</w:t>
      </w:r>
      <w:r w:rsidRPr="00714F8D">
        <w:rPr>
          <w:sz w:val="24"/>
          <w:szCs w:val="24"/>
        </w:rPr>
        <w:br/>
        <w:t>деятельности:</w:t>
      </w:r>
      <w:r w:rsidRPr="00714F8D">
        <w:rPr>
          <w:sz w:val="24"/>
          <w:szCs w:val="24"/>
        </w:rPr>
        <w:br/>
        <w:t>- эвристические беседы;</w:t>
      </w:r>
      <w:r w:rsidRPr="00714F8D">
        <w:rPr>
          <w:sz w:val="24"/>
          <w:szCs w:val="24"/>
        </w:rPr>
        <w:br/>
        <w:t>- постановка и решение вопросов проблемного характера;</w:t>
      </w:r>
      <w:r w:rsidRPr="00714F8D">
        <w:rPr>
          <w:sz w:val="24"/>
          <w:szCs w:val="24"/>
        </w:rPr>
        <w:br/>
        <w:t>- наблюдения;</w:t>
      </w:r>
      <w:r w:rsidRPr="00714F8D">
        <w:rPr>
          <w:sz w:val="24"/>
          <w:szCs w:val="24"/>
        </w:rPr>
        <w:br/>
        <w:t>- моделирование (создание моделей об изменениях в неживой природе);</w:t>
      </w:r>
      <w:r w:rsidRPr="00714F8D">
        <w:rPr>
          <w:sz w:val="24"/>
          <w:szCs w:val="24"/>
        </w:rPr>
        <w:br/>
        <w:t>- опыты;</w:t>
      </w:r>
      <w:r w:rsidRPr="00714F8D">
        <w:rPr>
          <w:sz w:val="24"/>
          <w:szCs w:val="24"/>
        </w:rPr>
        <w:br/>
        <w:t>- фиксация результатов: наблюдений, опытов, экспериментов, трудовой деятельности;</w:t>
      </w:r>
      <w:r w:rsidRPr="00714F8D">
        <w:rPr>
          <w:sz w:val="24"/>
          <w:szCs w:val="24"/>
        </w:rPr>
        <w:br/>
        <w:t>- «погружение» в краски, звуки, запахи и образы природы;</w:t>
      </w:r>
      <w:r w:rsidRPr="00714F8D">
        <w:rPr>
          <w:sz w:val="24"/>
          <w:szCs w:val="24"/>
        </w:rPr>
        <w:br/>
        <w:t>- подражание голосам и звукам природы;</w:t>
      </w:r>
      <w:r w:rsidRPr="00714F8D">
        <w:rPr>
          <w:sz w:val="24"/>
          <w:szCs w:val="24"/>
        </w:rPr>
        <w:br/>
        <w:t>- использование художественного слова;</w:t>
      </w:r>
      <w:r w:rsidRPr="00714F8D">
        <w:rPr>
          <w:sz w:val="24"/>
          <w:szCs w:val="24"/>
        </w:rPr>
        <w:br/>
        <w:t>- дидактические игры, игровые обучающие и творчески развивающие </w:t>
      </w:r>
      <w:r w:rsidRPr="00714F8D">
        <w:rPr>
          <w:sz w:val="24"/>
          <w:szCs w:val="24"/>
        </w:rPr>
        <w:br/>
        <w:t>ситуации;</w:t>
      </w:r>
      <w:r w:rsidRPr="00714F8D">
        <w:rPr>
          <w:sz w:val="24"/>
          <w:szCs w:val="24"/>
        </w:rPr>
        <w:br/>
        <w:t>- трудовые поручения, действия.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Содержание познавательно-исследовательской деятельности</w:t>
      </w:r>
      <w:r w:rsidRPr="00714F8D">
        <w:rPr>
          <w:sz w:val="24"/>
          <w:szCs w:val="24"/>
        </w:rPr>
        <w:br/>
        <w:t>Опыты (экспериментирование)</w:t>
      </w:r>
      <w:r w:rsidRPr="00714F8D">
        <w:rPr>
          <w:sz w:val="24"/>
          <w:szCs w:val="24"/>
        </w:rPr>
        <w:br/>
        <w:t>Состояние и превращение вещества.</w:t>
      </w:r>
      <w:r w:rsidRPr="00714F8D">
        <w:rPr>
          <w:sz w:val="24"/>
          <w:szCs w:val="24"/>
        </w:rPr>
        <w:br/>
        <w:t>Движение воздуха, воды.</w:t>
      </w:r>
      <w:r w:rsidRPr="00714F8D">
        <w:rPr>
          <w:sz w:val="24"/>
          <w:szCs w:val="24"/>
        </w:rPr>
        <w:br/>
        <w:t>Свойства почвы и минералов.</w:t>
      </w:r>
      <w:r w:rsidRPr="00714F8D">
        <w:rPr>
          <w:sz w:val="24"/>
          <w:szCs w:val="24"/>
        </w:rPr>
        <w:br/>
        <w:t>Условия жизни растений.</w:t>
      </w:r>
      <w:r w:rsidRPr="00714F8D">
        <w:rPr>
          <w:sz w:val="24"/>
          <w:szCs w:val="24"/>
        </w:rPr>
        <w:br/>
        <w:t>Коллекционирование (классификационная работа)</w:t>
      </w:r>
      <w:r w:rsidRPr="00714F8D">
        <w:rPr>
          <w:sz w:val="24"/>
          <w:szCs w:val="24"/>
        </w:rPr>
        <w:br/>
        <w:t>Виды растений.</w:t>
      </w:r>
      <w:r w:rsidRPr="00714F8D">
        <w:rPr>
          <w:sz w:val="24"/>
          <w:szCs w:val="24"/>
        </w:rPr>
        <w:br/>
        <w:t>Виды животных.</w:t>
      </w:r>
      <w:r w:rsidRPr="00714F8D">
        <w:rPr>
          <w:sz w:val="24"/>
          <w:szCs w:val="24"/>
        </w:rPr>
        <w:br/>
        <w:t>Виды строительных сооружений.</w:t>
      </w:r>
      <w:r w:rsidRPr="00714F8D">
        <w:rPr>
          <w:sz w:val="24"/>
          <w:szCs w:val="24"/>
        </w:rPr>
        <w:br/>
        <w:t>Виды транспорта.</w:t>
      </w:r>
      <w:r w:rsidRPr="00714F8D">
        <w:rPr>
          <w:sz w:val="24"/>
          <w:szCs w:val="24"/>
        </w:rPr>
        <w:br/>
        <w:t>Виды профессий.</w:t>
      </w:r>
      <w:r w:rsidRPr="00714F8D">
        <w:rPr>
          <w:sz w:val="24"/>
          <w:szCs w:val="24"/>
        </w:rPr>
        <w:br/>
        <w:t>Путешествие по карте</w:t>
      </w:r>
      <w:r w:rsidRPr="00714F8D">
        <w:rPr>
          <w:sz w:val="24"/>
          <w:szCs w:val="24"/>
        </w:rPr>
        <w:br/>
        <w:t>Стороны света.</w:t>
      </w:r>
      <w:r w:rsidRPr="00714F8D">
        <w:rPr>
          <w:sz w:val="24"/>
          <w:szCs w:val="24"/>
        </w:rPr>
        <w:br/>
      </w:r>
      <w:r w:rsidRPr="00714F8D">
        <w:rPr>
          <w:sz w:val="24"/>
          <w:szCs w:val="24"/>
        </w:rPr>
        <w:lastRenderedPageBreak/>
        <w:t>Рельефы местности.</w:t>
      </w:r>
      <w:r w:rsidRPr="00714F8D">
        <w:rPr>
          <w:sz w:val="24"/>
          <w:szCs w:val="24"/>
        </w:rPr>
        <w:br/>
        <w:t>Природные ландшафты и их обитатели.</w:t>
      </w:r>
      <w:r w:rsidRPr="00714F8D">
        <w:rPr>
          <w:sz w:val="24"/>
          <w:szCs w:val="24"/>
        </w:rPr>
        <w:br/>
        <w:t>Части света, их природные и культурные «метки» - символы.</w:t>
      </w:r>
      <w:r w:rsidRPr="00714F8D">
        <w:rPr>
          <w:sz w:val="24"/>
          <w:szCs w:val="24"/>
        </w:rPr>
        <w:br/>
        <w:t>Путешествие по «реке времени»</w:t>
      </w:r>
      <w:r w:rsidRPr="00714F8D">
        <w:rPr>
          <w:sz w:val="24"/>
          <w:szCs w:val="24"/>
        </w:rPr>
        <w:br/>
        <w:t>Прошлое и настоящее человечества (историческое время) в «метках» материальной цивилизации (например, Египет — пирамиды).</w:t>
      </w:r>
      <w:r w:rsidRPr="00714F8D">
        <w:rPr>
          <w:sz w:val="24"/>
          <w:szCs w:val="24"/>
        </w:rPr>
        <w:br/>
        <w:t>История жилища и благоустройства.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br/>
        <w:t>Информационно-коммуникационные технологии</w:t>
      </w:r>
      <w:r w:rsidRPr="00714F8D">
        <w:rPr>
          <w:sz w:val="24"/>
          <w:szCs w:val="24"/>
        </w:rPr>
        <w:br/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  <w:r w:rsidRPr="00714F8D">
        <w:rPr>
          <w:sz w:val="24"/>
          <w:szCs w:val="24"/>
        </w:rPr>
        <w:br/>
        <w:t>Информатизация общества ставит перед педагогами-дошкольниками задачи:</w:t>
      </w:r>
      <w:r w:rsidRPr="00714F8D">
        <w:rPr>
          <w:sz w:val="24"/>
          <w:szCs w:val="24"/>
        </w:rPr>
        <w:br/>
        <w:t>идти в ногу со временем,</w:t>
      </w:r>
      <w:r w:rsidRPr="00714F8D">
        <w:rPr>
          <w:sz w:val="24"/>
          <w:szCs w:val="24"/>
        </w:rPr>
        <w:br/>
        <w:t>стать для ребенка проводником в мир новых технологий,</w:t>
      </w:r>
      <w:r w:rsidRPr="00714F8D">
        <w:rPr>
          <w:sz w:val="24"/>
          <w:szCs w:val="24"/>
        </w:rPr>
        <w:br/>
        <w:t>наставником в выборе компьютерных программ, </w:t>
      </w:r>
      <w:r w:rsidRPr="00714F8D">
        <w:rPr>
          <w:sz w:val="24"/>
          <w:szCs w:val="24"/>
        </w:rPr>
        <w:br/>
        <w:t>сформировать основы информационной культуры его личности,</w:t>
      </w:r>
      <w:r w:rsidRPr="00714F8D">
        <w:rPr>
          <w:sz w:val="24"/>
          <w:szCs w:val="24"/>
        </w:rPr>
        <w:br/>
        <w:t>повысить профессиональный уровень педагогов и компетентность родителей. </w:t>
      </w:r>
      <w:r w:rsidRPr="00714F8D">
        <w:rPr>
          <w:sz w:val="24"/>
          <w:szCs w:val="24"/>
        </w:rPr>
        <w:br/>
        <w:t>Решение этих задач не возможно без актуализации и пересмотра всех направлений работы детского сада в контексте информатизации.</w:t>
      </w:r>
      <w:r w:rsidRPr="00714F8D">
        <w:rPr>
          <w:sz w:val="24"/>
          <w:szCs w:val="24"/>
        </w:rPr>
        <w:br/>
        <w:t>Требования к компьютерным программам ДОУ:</w:t>
      </w:r>
      <w:r w:rsidRPr="00714F8D">
        <w:rPr>
          <w:sz w:val="24"/>
          <w:szCs w:val="24"/>
        </w:rPr>
        <w:br/>
        <w:t>Исследовательский характер</w:t>
      </w:r>
      <w:r w:rsidRPr="00714F8D">
        <w:rPr>
          <w:sz w:val="24"/>
          <w:szCs w:val="24"/>
        </w:rPr>
        <w:br/>
        <w:t>Легкость для самостоятельных занятий детей</w:t>
      </w:r>
      <w:r w:rsidRPr="00714F8D">
        <w:rPr>
          <w:sz w:val="24"/>
          <w:szCs w:val="24"/>
        </w:rPr>
        <w:br/>
        <w:t>Развитие широкого спектра навыков и представлений</w:t>
      </w:r>
      <w:r w:rsidRPr="00714F8D">
        <w:rPr>
          <w:sz w:val="24"/>
          <w:szCs w:val="24"/>
        </w:rPr>
        <w:br/>
        <w:t>Возрастное соответствие</w:t>
      </w:r>
      <w:r w:rsidRPr="00714F8D">
        <w:rPr>
          <w:sz w:val="24"/>
          <w:szCs w:val="24"/>
        </w:rPr>
        <w:br/>
        <w:t>Занимательность.</w:t>
      </w:r>
      <w:r w:rsidRPr="00714F8D">
        <w:rPr>
          <w:sz w:val="24"/>
          <w:szCs w:val="24"/>
        </w:rPr>
        <w:br/>
        <w:t>Классификация программ:</w:t>
      </w:r>
      <w:r w:rsidRPr="00714F8D">
        <w:rPr>
          <w:sz w:val="24"/>
          <w:szCs w:val="24"/>
        </w:rPr>
        <w:br/>
        <w:t>Развитие воображения, мышления, памяти</w:t>
      </w:r>
      <w:r w:rsidRPr="00714F8D">
        <w:rPr>
          <w:sz w:val="24"/>
          <w:szCs w:val="24"/>
        </w:rPr>
        <w:br/>
        <w:t>Говорящие словари иностранных языков</w:t>
      </w:r>
      <w:r w:rsidRPr="00714F8D">
        <w:rPr>
          <w:sz w:val="24"/>
          <w:szCs w:val="24"/>
        </w:rPr>
        <w:br/>
        <w:t>Простейшие графические редакторы</w:t>
      </w:r>
      <w:r w:rsidRPr="00714F8D">
        <w:rPr>
          <w:sz w:val="24"/>
          <w:szCs w:val="24"/>
        </w:rPr>
        <w:br/>
        <w:t>Игры-путешествия</w:t>
      </w:r>
      <w:r w:rsidRPr="00714F8D">
        <w:rPr>
          <w:sz w:val="24"/>
          <w:szCs w:val="24"/>
        </w:rPr>
        <w:br/>
        <w:t>Обучение чтению, математике</w:t>
      </w:r>
      <w:r w:rsidRPr="00714F8D">
        <w:rPr>
          <w:sz w:val="24"/>
          <w:szCs w:val="24"/>
        </w:rPr>
        <w:br/>
        <w:t>Использование мультимедийных презентаций</w:t>
      </w:r>
      <w:r w:rsidRPr="00714F8D">
        <w:rPr>
          <w:sz w:val="24"/>
          <w:szCs w:val="24"/>
        </w:rPr>
        <w:br/>
        <w:t>Преимущества компьютера:</w:t>
      </w:r>
      <w:r w:rsidRPr="00714F8D">
        <w:rPr>
          <w:sz w:val="24"/>
          <w:szCs w:val="24"/>
        </w:rPr>
        <w:br/>
        <w:t>предъявление информации на экране компьютера в игровой форме вызывает у детей огромный интерес;</w:t>
      </w:r>
      <w:r w:rsidRPr="00714F8D">
        <w:rPr>
          <w:sz w:val="24"/>
          <w:szCs w:val="24"/>
        </w:rPr>
        <w:br/>
        <w:t>несет в себе образный тип информации, понятный дошкольникам;</w:t>
      </w:r>
      <w:r w:rsidRPr="00714F8D">
        <w:rPr>
          <w:sz w:val="24"/>
          <w:szCs w:val="24"/>
        </w:rPr>
        <w:br/>
        <w:t>движения, звук, мультипликация надолго привлекает внимание ребенка;</w:t>
      </w:r>
      <w:r w:rsidRPr="00714F8D">
        <w:rPr>
          <w:sz w:val="24"/>
          <w:szCs w:val="24"/>
        </w:rPr>
        <w:br/>
        <w:t>обладает стимулом познавательной активности детей;</w:t>
      </w:r>
      <w:r w:rsidRPr="00714F8D">
        <w:rPr>
          <w:sz w:val="24"/>
          <w:szCs w:val="24"/>
        </w:rPr>
        <w:br/>
        <w:t>предоставляет возможность индивидуализации обучения;</w:t>
      </w:r>
      <w:r w:rsidRPr="00714F8D">
        <w:rPr>
          <w:sz w:val="24"/>
          <w:szCs w:val="24"/>
        </w:rPr>
        <w:br/>
      </w:r>
      <w:r w:rsidRPr="00714F8D">
        <w:rPr>
          <w:sz w:val="24"/>
          <w:szCs w:val="24"/>
        </w:rPr>
        <w:lastRenderedPageBreak/>
        <w:t>в процессе своей деятельности за компьютером дошкольник приобретает уверенность в себе;</w:t>
      </w:r>
      <w:r w:rsidRPr="00714F8D">
        <w:rPr>
          <w:sz w:val="24"/>
          <w:szCs w:val="24"/>
        </w:rPr>
        <w:br/>
        <w:t>позволяет моделировать жизненные ситуации, которые нельзя увидеть в повседневной жизни.</w:t>
      </w:r>
      <w:r w:rsidRPr="00714F8D">
        <w:rPr>
          <w:sz w:val="24"/>
          <w:szCs w:val="24"/>
        </w:rPr>
        <w:br/>
        <w:t>Ошибки при использовании информационно-коммуникационных технологий:</w:t>
      </w:r>
      <w:r w:rsidRPr="00714F8D">
        <w:rPr>
          <w:sz w:val="24"/>
          <w:szCs w:val="24"/>
        </w:rPr>
        <w:br/>
        <w:t>Недостаточная методическая подготовленность педагога</w:t>
      </w:r>
      <w:r w:rsidRPr="00714F8D">
        <w:rPr>
          <w:sz w:val="24"/>
          <w:szCs w:val="24"/>
        </w:rPr>
        <w:br/>
        <w:t>Неправильное определение дидактической роли и места ИКТ на занятиях</w:t>
      </w:r>
      <w:r w:rsidRPr="00714F8D">
        <w:rPr>
          <w:sz w:val="24"/>
          <w:szCs w:val="24"/>
        </w:rPr>
        <w:br/>
        <w:t>Бесплановость, случайность применения ИКТ</w:t>
      </w:r>
      <w:r w:rsidRPr="00714F8D">
        <w:rPr>
          <w:sz w:val="24"/>
          <w:szCs w:val="24"/>
        </w:rPr>
        <w:br/>
        <w:t>Перегруженность занятия демонстрацией.</w:t>
      </w:r>
      <w:r w:rsidRPr="00714F8D">
        <w:rPr>
          <w:sz w:val="24"/>
          <w:szCs w:val="24"/>
        </w:rPr>
        <w:br/>
        <w:t>ИКТ в работе современного педагога:</w:t>
      </w:r>
      <w:r w:rsidRPr="00714F8D">
        <w:rPr>
          <w:sz w:val="24"/>
          <w:szCs w:val="24"/>
        </w:rPr>
        <w:br/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  <w:r w:rsidRPr="00714F8D">
        <w:rPr>
          <w:sz w:val="24"/>
          <w:szCs w:val="24"/>
        </w:rPr>
        <w:br/>
        <w:t>2. Подбор дополнительного познавательного материала к занятиям, знакомство со сценариями праздников и других мероприятий.</w:t>
      </w:r>
      <w:r w:rsidRPr="00714F8D">
        <w:rPr>
          <w:sz w:val="24"/>
          <w:szCs w:val="24"/>
        </w:rPr>
        <w:br/>
        <w:t>3. Обмен опытом, знакомство с периодикой, наработками других педагогов России и зарубежья.</w:t>
      </w:r>
      <w:r w:rsidRPr="00714F8D">
        <w:rPr>
          <w:sz w:val="24"/>
          <w:szCs w:val="24"/>
        </w:rPr>
        <w:br/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  <w:r w:rsidRPr="00714F8D">
        <w:rPr>
          <w:sz w:val="24"/>
          <w:szCs w:val="24"/>
        </w:rPr>
        <w:br/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Личностно - ориентированная технология</w:t>
      </w:r>
      <w:r w:rsidRPr="00714F8D">
        <w:rPr>
          <w:sz w:val="24"/>
          <w:szCs w:val="24"/>
        </w:rPr>
        <w:br/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  <w:r w:rsidRPr="00714F8D">
        <w:rPr>
          <w:sz w:val="24"/>
          <w:szCs w:val="24"/>
        </w:rPr>
        <w:br/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  <w:r w:rsidRPr="00714F8D">
        <w:rPr>
          <w:sz w:val="24"/>
          <w:szCs w:val="24"/>
        </w:rPr>
        <w:br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  <w:r w:rsidRPr="00714F8D">
        <w:rPr>
          <w:sz w:val="24"/>
          <w:szCs w:val="24"/>
        </w:rPr>
        <w:br/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  <w:r w:rsidRPr="00714F8D">
        <w:rPr>
          <w:sz w:val="24"/>
          <w:szCs w:val="24"/>
        </w:rPr>
        <w:br/>
        <w:t>В рамках личностно-ориентированных технологий самостоятельными направлениями выделяются:</w:t>
      </w:r>
      <w:r w:rsidRPr="00714F8D">
        <w:rPr>
          <w:sz w:val="24"/>
          <w:szCs w:val="24"/>
        </w:rPr>
        <w:br/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  <w:r w:rsidRPr="00714F8D">
        <w:rPr>
          <w:sz w:val="24"/>
          <w:szCs w:val="24"/>
        </w:rPr>
        <w:br/>
      </w:r>
      <w:r w:rsidRPr="00714F8D">
        <w:rPr>
          <w:sz w:val="24"/>
          <w:szCs w:val="24"/>
        </w:rPr>
        <w:lastRenderedPageBreak/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  <w:r w:rsidRPr="00714F8D">
        <w:rPr>
          <w:sz w:val="24"/>
          <w:szCs w:val="24"/>
        </w:rPr>
        <w:br/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  <w:r w:rsidRPr="00714F8D">
        <w:rPr>
          <w:sz w:val="24"/>
          <w:szCs w:val="24"/>
        </w:rPr>
        <w:br/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  <w:r w:rsidRPr="00714F8D">
        <w:rPr>
          <w:sz w:val="24"/>
          <w:szCs w:val="24"/>
        </w:rPr>
        <w:br/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  <w:r w:rsidRPr="00714F8D">
        <w:rPr>
          <w:sz w:val="24"/>
          <w:szCs w:val="24"/>
        </w:rPr>
        <w:br/>
        <w:t>Выявление темпов развития позволяет воспитателю поддерживать каждого ребенка на его уровне развития.</w:t>
      </w:r>
      <w:r w:rsidRPr="00714F8D">
        <w:rPr>
          <w:sz w:val="24"/>
          <w:szCs w:val="24"/>
        </w:rPr>
        <w:br/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  <w:r w:rsidRPr="00714F8D">
        <w:rPr>
          <w:sz w:val="24"/>
          <w:szCs w:val="24"/>
        </w:rPr>
        <w:br/>
        <w:t>постановка целей и их максимальное уточнение (воспитание и обучение с ориентацией на достижение результата;</w:t>
      </w:r>
      <w:r w:rsidRPr="00714F8D">
        <w:rPr>
          <w:sz w:val="24"/>
          <w:szCs w:val="24"/>
        </w:rPr>
        <w:br/>
        <w:t>подготовка методических пособий (демонстрационный и раздаточный) в соответствии с учебными целями и задачами;</w:t>
      </w:r>
      <w:r w:rsidRPr="00714F8D">
        <w:rPr>
          <w:sz w:val="24"/>
          <w:szCs w:val="24"/>
        </w:rPr>
        <w:br/>
        <w:t>оценка актуального развития дошкольника, коррекция отклонений, направленная на достижение целей;</w:t>
      </w:r>
      <w:r w:rsidRPr="00714F8D">
        <w:rPr>
          <w:sz w:val="24"/>
          <w:szCs w:val="24"/>
        </w:rPr>
        <w:br/>
        <w:t>заключительная оценка результата - уровень развития дошкольника.</w:t>
      </w:r>
      <w:r w:rsidRPr="00714F8D">
        <w:rPr>
          <w:sz w:val="24"/>
          <w:szCs w:val="24"/>
        </w:rPr>
        <w:br/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 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lastRenderedPageBreak/>
        <w:t>Технология портфолио дошкольника</w:t>
      </w:r>
      <w:r w:rsidRPr="00714F8D">
        <w:rPr>
          <w:sz w:val="24"/>
          <w:szCs w:val="24"/>
        </w:rPr>
        <w:br/>
        <w:t>Портфолио—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714F8D">
        <w:rPr>
          <w:sz w:val="24"/>
          <w:szCs w:val="24"/>
        </w:rPr>
        <w:br/>
        <w:t>Существует ряд функций портфолио:</w:t>
      </w:r>
      <w:r w:rsidRPr="00714F8D">
        <w:rPr>
          <w:sz w:val="24"/>
          <w:szCs w:val="24"/>
        </w:rPr>
        <w:br/>
        <w:t>диагностическая (фиксирует изменения и рост за определенный период времени),</w:t>
      </w:r>
      <w:r w:rsidRPr="00714F8D">
        <w:rPr>
          <w:sz w:val="24"/>
          <w:szCs w:val="24"/>
        </w:rPr>
        <w:br/>
        <w:t>содержательная (раскрывает весь спектр выполняемых работ),</w:t>
      </w:r>
      <w:r w:rsidRPr="00714F8D">
        <w:rPr>
          <w:sz w:val="24"/>
          <w:szCs w:val="24"/>
        </w:rPr>
        <w:br/>
        <w:t>рейтинговая (показывает диапазон умений и навыков ребенка) и др.</w:t>
      </w:r>
      <w:r w:rsidRPr="00714F8D">
        <w:rPr>
          <w:sz w:val="24"/>
          <w:szCs w:val="24"/>
        </w:rPr>
        <w:br/>
        <w:t>Процесс создания портфолио является своего рода педагогической технологией. Вариантов портфолио очень много. Содержание разделов заполняется постепенно, в соответствии с возможностями и достижениями дошкольника. И. Руденко</w:t>
      </w:r>
      <w:r w:rsidRPr="00714F8D">
        <w:rPr>
          <w:sz w:val="24"/>
          <w:szCs w:val="24"/>
        </w:rPr>
        <w:br/>
        <w:t>Раздел 1 «Давайте познакомимся». 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  <w:r w:rsidRPr="00714F8D">
        <w:rPr>
          <w:sz w:val="24"/>
          <w:szCs w:val="24"/>
        </w:rPr>
        <w:br/>
        <w:t>Раздел 2 «Я расту!». В раздел вносятся антропометрические данные (в художественно-графическом исполнении): «Вот я какой!», «Как я расту», «Я вырос», «Я большой».</w:t>
      </w:r>
      <w:r w:rsidRPr="00714F8D">
        <w:rPr>
          <w:sz w:val="24"/>
          <w:szCs w:val="24"/>
        </w:rPr>
        <w:br/>
        <w:t>Раздел 3 «Портрет моего ребенка». В разделе помещаются сочинения родителей о своем малыше.</w:t>
      </w:r>
      <w:r w:rsidRPr="00714F8D">
        <w:rPr>
          <w:sz w:val="24"/>
          <w:szCs w:val="24"/>
        </w:rPr>
        <w:br/>
        <w:t>Раздел 4 «Я мечтаю...».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  <w:r w:rsidRPr="00714F8D">
        <w:rPr>
          <w:sz w:val="24"/>
          <w:szCs w:val="24"/>
        </w:rPr>
        <w:br/>
        <w:t>Раздел 5 «Вот что я могу». В разделе помещаются образцы творчества ребенка (рисунки, рассказы, книги-самоделки).</w:t>
      </w:r>
      <w:r w:rsidRPr="00714F8D">
        <w:rPr>
          <w:sz w:val="24"/>
          <w:szCs w:val="24"/>
        </w:rPr>
        <w:br/>
        <w:t>Раздел 6 «Мои достижения». В разделе фиксируются грамоты, дипломы (от различных организаций: детского сада, СМИ, проводящих конкурсы).</w:t>
      </w:r>
      <w:r w:rsidRPr="00714F8D">
        <w:rPr>
          <w:sz w:val="24"/>
          <w:szCs w:val="24"/>
        </w:rPr>
        <w:br/>
        <w:t>Раздел 7 «Посоветуйте мне...». В разделе даются рекомендации родителям воспитателем и всеми специалистами, работающими с ребенком.</w:t>
      </w:r>
      <w:r w:rsidRPr="00714F8D">
        <w:rPr>
          <w:sz w:val="24"/>
          <w:szCs w:val="24"/>
        </w:rPr>
        <w:br/>
        <w:t>Раздел 8 «Спрашивайте, родители!». В разделе родители формулируют свои вопросы к специалистам ДОУ.</w:t>
      </w:r>
      <w:r w:rsidRPr="00714F8D">
        <w:rPr>
          <w:sz w:val="24"/>
          <w:szCs w:val="24"/>
        </w:rPr>
        <w:br/>
        <w:t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  <w:r w:rsidRPr="00714F8D">
        <w:rPr>
          <w:sz w:val="24"/>
          <w:szCs w:val="24"/>
        </w:rPr>
        <w:br/>
        <w:t xml:space="preserve">Раздел 1 «Познакомьтесь со мной» 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</w:t>
      </w:r>
      <w:r w:rsidRPr="00714F8D">
        <w:rPr>
          <w:sz w:val="24"/>
          <w:szCs w:val="24"/>
        </w:rPr>
        <w:lastRenderedPageBreak/>
        <w:t>знаменитых тезках и известных однофамильцах, персональная информация ребенка (знак зодиака, гороскопы, талисманы и др.).</w:t>
      </w:r>
      <w:r w:rsidRPr="00714F8D">
        <w:rPr>
          <w:sz w:val="24"/>
          <w:szCs w:val="24"/>
        </w:rPr>
        <w:br/>
        <w:t>Раздел 2 «Я расту» 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  <w:r w:rsidRPr="00714F8D">
        <w:rPr>
          <w:sz w:val="24"/>
          <w:szCs w:val="24"/>
        </w:rPr>
        <w:br/>
        <w:t>Раздел 3 «Моя семья». 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  <w:r w:rsidRPr="00714F8D">
        <w:rPr>
          <w:sz w:val="24"/>
          <w:szCs w:val="24"/>
        </w:rPr>
        <w:br/>
        <w:t>Раздел 4 «Чем могу — помогу»содержит фотографии ребенка, на которых он изображен за выполнением домашней работы.</w:t>
      </w:r>
      <w:r w:rsidRPr="00714F8D">
        <w:rPr>
          <w:sz w:val="24"/>
          <w:szCs w:val="24"/>
        </w:rPr>
        <w:br/>
        <w:t>Раздел 5 «Мир вокруг нас». В данный раздел вносятся небольшие творческие работы ребенка по экскурсиям, познавательным прогулкам.</w:t>
      </w:r>
      <w:r w:rsidRPr="00714F8D">
        <w:rPr>
          <w:sz w:val="24"/>
          <w:szCs w:val="24"/>
        </w:rPr>
        <w:br/>
        <w:t>Раздел 6 «Вдохновение зимы (весны, лета, осени)». 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  <w:r w:rsidRPr="00714F8D">
        <w:rPr>
          <w:sz w:val="24"/>
          <w:szCs w:val="24"/>
        </w:rPr>
        <w:br/>
        <w:t>В. Дмитриева, Е. Егорова также предлагают определенную структуру портфолио:</w:t>
      </w:r>
      <w:r w:rsidRPr="00714F8D">
        <w:rPr>
          <w:sz w:val="24"/>
          <w:szCs w:val="24"/>
        </w:rPr>
        <w:br/>
        <w:t>Раздел 1 «Информация родителей», в котором есть рубрика «Давайте познакомимся», включающая в себя сведения о ребенке, его достижения, которые отметили сами родители.</w:t>
      </w:r>
      <w:r w:rsidRPr="00714F8D">
        <w:rPr>
          <w:sz w:val="24"/>
          <w:szCs w:val="24"/>
        </w:rPr>
        <w:br/>
        <w:t>Раздел 2 «Информация педагогов» 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  <w:r w:rsidRPr="00714F8D">
        <w:rPr>
          <w:sz w:val="24"/>
          <w:szCs w:val="24"/>
        </w:rPr>
        <w:br/>
        <w:t>Раздел 3 «Информация ребенка о себе»содержит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r w:rsidRPr="00714F8D">
        <w:rPr>
          <w:sz w:val="24"/>
          <w:szCs w:val="24"/>
        </w:rPr>
        <w:br/>
        <w:t>Л. И. Адаменко предлагает следующую структуру портфолио:</w:t>
      </w:r>
      <w:r w:rsidRPr="00714F8D">
        <w:rPr>
          <w:sz w:val="24"/>
          <w:szCs w:val="24"/>
        </w:rPr>
        <w:br/>
        <w:t>блок «Какой ребенок хороший», 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не-формальной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  <w:r w:rsidRPr="00714F8D">
        <w:rPr>
          <w:sz w:val="24"/>
          <w:szCs w:val="24"/>
        </w:rPr>
        <w:br/>
        <w:t>блок «Какой ребенок умелый»содержит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  <w:r w:rsidRPr="00714F8D">
        <w:rPr>
          <w:sz w:val="24"/>
          <w:szCs w:val="24"/>
        </w:rPr>
        <w:br/>
        <w:t xml:space="preserve">блок «Какой ребенок успешный»содержит информацию о творческих способностях </w:t>
      </w:r>
      <w:r w:rsidRPr="00714F8D">
        <w:rPr>
          <w:sz w:val="24"/>
          <w:szCs w:val="24"/>
        </w:rPr>
        <w:lastRenderedPageBreak/>
        <w:t>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  <w:r w:rsidRPr="00714F8D">
        <w:rPr>
          <w:sz w:val="24"/>
          <w:szCs w:val="24"/>
        </w:rPr>
        <w:br/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 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Технология «Портфолио педагога»</w:t>
      </w:r>
      <w:r w:rsidRPr="00714F8D">
        <w:rPr>
          <w:sz w:val="24"/>
          <w:szCs w:val="24"/>
        </w:rPr>
        <w:br/>
        <w:t>Современное образование нуждается в новом типе педагога:</w:t>
      </w:r>
      <w:r w:rsidRPr="00714F8D">
        <w:rPr>
          <w:sz w:val="24"/>
          <w:szCs w:val="24"/>
        </w:rPr>
        <w:br/>
        <w:t>творчески думающим,</w:t>
      </w:r>
      <w:r w:rsidRPr="00714F8D">
        <w:rPr>
          <w:sz w:val="24"/>
          <w:szCs w:val="24"/>
        </w:rPr>
        <w:br/>
        <w:t>владеющим современными технологиями образования,</w:t>
      </w:r>
      <w:r w:rsidRPr="00714F8D">
        <w:rPr>
          <w:sz w:val="24"/>
          <w:szCs w:val="24"/>
        </w:rPr>
        <w:br/>
        <w:t>приемами психолого-педагогической диагностики,</w:t>
      </w:r>
      <w:r w:rsidRPr="00714F8D">
        <w:rPr>
          <w:sz w:val="24"/>
          <w:szCs w:val="24"/>
        </w:rPr>
        <w:br/>
        <w:t>способами самостоятельного конструирования педагогического процесса в условиях конкретной практической деятельности,</w:t>
      </w:r>
      <w:r w:rsidRPr="00714F8D">
        <w:rPr>
          <w:sz w:val="24"/>
          <w:szCs w:val="24"/>
        </w:rPr>
        <w:br/>
        <w:t>умением прогнозировать свой конечный результат.</w:t>
      </w:r>
      <w:r w:rsidRPr="00714F8D">
        <w:rPr>
          <w:sz w:val="24"/>
          <w:szCs w:val="24"/>
        </w:rPr>
        <w:br/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  <w:r w:rsidRPr="00714F8D">
        <w:rPr>
          <w:sz w:val="24"/>
          <w:szCs w:val="24"/>
        </w:rPr>
        <w:br/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  <w:r w:rsidRPr="00714F8D">
        <w:rPr>
          <w:sz w:val="24"/>
          <w:szCs w:val="24"/>
        </w:rPr>
        <w:br/>
        <w:t>Для создания комплексного портфолио целесообразно ввести следующие разделы:</w:t>
      </w:r>
      <w:r w:rsidRPr="00714F8D">
        <w:rPr>
          <w:sz w:val="24"/>
          <w:szCs w:val="24"/>
        </w:rPr>
        <w:br/>
        <w:t>Раздел 1 «Общие сведения о педагоге»</w:t>
      </w:r>
      <w:r w:rsidRPr="00714F8D">
        <w:rPr>
          <w:sz w:val="24"/>
          <w:szCs w:val="24"/>
        </w:rPr>
        <w:br/>
        <w:t>Этот раздел позволяет судить о процессе индивидуального личностного развития педагога (фамилия, имя, отчество, год рождения);</w:t>
      </w:r>
      <w:r w:rsidRPr="00714F8D">
        <w:rPr>
          <w:sz w:val="24"/>
          <w:szCs w:val="24"/>
        </w:rPr>
        <w:br/>
        <w:t>образование (что и когда окончил, полученная специальность и квалификация по диплому);</w:t>
      </w:r>
      <w:r w:rsidRPr="00714F8D">
        <w:rPr>
          <w:sz w:val="24"/>
          <w:szCs w:val="24"/>
        </w:rPr>
        <w:br/>
        <w:t>трудовой и педагогический стаж, стаж работы в данном образовательном учреждении;</w:t>
      </w:r>
      <w:r w:rsidRPr="00714F8D">
        <w:rPr>
          <w:sz w:val="24"/>
          <w:szCs w:val="24"/>
        </w:rPr>
        <w:br/>
        <w:t>повышение квалификации (название структуры, где прослушаны курсы, год, месяц, проблематика курсов);</w:t>
      </w:r>
      <w:r w:rsidRPr="00714F8D">
        <w:rPr>
          <w:sz w:val="24"/>
          <w:szCs w:val="24"/>
        </w:rPr>
        <w:br/>
        <w:t>копии документов, подтверждающих наличие ученых и почетных званий и степеней;</w:t>
      </w:r>
      <w:r w:rsidRPr="00714F8D">
        <w:rPr>
          <w:sz w:val="24"/>
          <w:szCs w:val="24"/>
        </w:rPr>
        <w:br/>
        <w:t>наиболее значимые правительственные награды, грамоты, благодарственные письма;</w:t>
      </w:r>
      <w:r w:rsidRPr="00714F8D">
        <w:rPr>
          <w:sz w:val="24"/>
          <w:szCs w:val="24"/>
        </w:rPr>
        <w:br/>
        <w:t>дипломы различных конкурсов;</w:t>
      </w:r>
      <w:r w:rsidRPr="00714F8D">
        <w:rPr>
          <w:sz w:val="24"/>
          <w:szCs w:val="24"/>
        </w:rPr>
        <w:br/>
        <w:t>другие документы по усмотрению педагога.</w:t>
      </w:r>
      <w:r w:rsidRPr="00714F8D">
        <w:rPr>
          <w:sz w:val="24"/>
          <w:szCs w:val="24"/>
        </w:rPr>
        <w:br/>
        <w:t>Раздел 2 «Результаты педагогической деятельности».</w:t>
      </w:r>
      <w:r w:rsidRPr="00714F8D">
        <w:rPr>
          <w:sz w:val="24"/>
          <w:szCs w:val="24"/>
        </w:rPr>
        <w:br/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  <w:r w:rsidRPr="00714F8D">
        <w:rPr>
          <w:sz w:val="24"/>
          <w:szCs w:val="24"/>
        </w:rPr>
        <w:br/>
        <w:t>материалы с результатами освоения детьми реализуемой программы;</w:t>
      </w:r>
      <w:r w:rsidRPr="00714F8D">
        <w:rPr>
          <w:sz w:val="24"/>
          <w:szCs w:val="24"/>
        </w:rPr>
        <w:br/>
        <w:t>материалы, характеризующие уровень развития представлений и умений детей, уровень развития личностных качеств;</w:t>
      </w:r>
      <w:r w:rsidRPr="00714F8D">
        <w:rPr>
          <w:sz w:val="24"/>
          <w:szCs w:val="24"/>
        </w:rPr>
        <w:br/>
        <w:t xml:space="preserve"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</w:t>
      </w:r>
      <w:r w:rsidRPr="00714F8D">
        <w:rPr>
          <w:sz w:val="24"/>
          <w:szCs w:val="24"/>
        </w:rPr>
        <w:lastRenderedPageBreak/>
        <w:t>олимпиадах;</w:t>
      </w:r>
      <w:r w:rsidRPr="00714F8D">
        <w:rPr>
          <w:sz w:val="24"/>
          <w:szCs w:val="24"/>
        </w:rPr>
        <w:br/>
        <w:t>анализ результатов обучения воспитанников в первом классе и др.</w:t>
      </w:r>
      <w:r w:rsidRPr="00714F8D">
        <w:rPr>
          <w:sz w:val="24"/>
          <w:szCs w:val="24"/>
        </w:rPr>
        <w:br/>
        <w:t>Раздел 3 «Научно-методическая деятельность»</w:t>
      </w:r>
      <w:r w:rsidRPr="00714F8D">
        <w:rPr>
          <w:sz w:val="24"/>
          <w:szCs w:val="24"/>
        </w:rPr>
        <w:br/>
        <w:t>В содержание данного раздела помещаются материалы, свидетельствующие о профессионализме педагога. Это могут быть:</w:t>
      </w:r>
      <w:r w:rsidRPr="00714F8D">
        <w:rPr>
          <w:sz w:val="24"/>
          <w:szCs w:val="24"/>
        </w:rPr>
        <w:br/>
        <w:t>материалы, в которых описываются технологии, используемые педагогом в деятельности с детьми, обосновывается их выбор;</w:t>
      </w:r>
      <w:r w:rsidRPr="00714F8D">
        <w:rPr>
          <w:sz w:val="24"/>
          <w:szCs w:val="24"/>
        </w:rPr>
        <w:br/>
        <w:t>материалы, характеризующие работу в методическом объединении, творческой группе;</w:t>
      </w:r>
      <w:r w:rsidRPr="00714F8D">
        <w:rPr>
          <w:sz w:val="24"/>
          <w:szCs w:val="24"/>
        </w:rPr>
        <w:br/>
        <w:t>материалы, подтверждающие участие в профессиональных и творческих педагогических конкурсах;</w:t>
      </w:r>
      <w:r w:rsidRPr="00714F8D">
        <w:rPr>
          <w:sz w:val="24"/>
          <w:szCs w:val="24"/>
        </w:rPr>
        <w:br/>
        <w:t>в неделях педмастерства;</w:t>
      </w:r>
      <w:r w:rsidRPr="00714F8D">
        <w:rPr>
          <w:sz w:val="24"/>
          <w:szCs w:val="24"/>
        </w:rPr>
        <w:br/>
        <w:t>в проведении семинаров, «круглых столов», мастер-классов;</w:t>
      </w:r>
      <w:r w:rsidRPr="00714F8D">
        <w:rPr>
          <w:sz w:val="24"/>
          <w:szCs w:val="24"/>
        </w:rPr>
        <w:br/>
        <w:t>авторские программы, методические разработки;</w:t>
      </w:r>
      <w:r w:rsidRPr="00714F8D">
        <w:rPr>
          <w:sz w:val="24"/>
          <w:szCs w:val="24"/>
        </w:rPr>
        <w:br/>
        <w:t>творческие отчеты, рефераты, доклады, статьи и другие документы.Раздел 4 «Предметно-развивающая среда»</w:t>
      </w:r>
      <w:r w:rsidRPr="00714F8D">
        <w:rPr>
          <w:sz w:val="24"/>
          <w:szCs w:val="24"/>
        </w:rPr>
        <w:br/>
        <w:t>Содержит информацию об организации предметно-развивающей среды в группах и кабинетах:</w:t>
      </w:r>
      <w:r w:rsidRPr="00714F8D">
        <w:rPr>
          <w:sz w:val="24"/>
          <w:szCs w:val="24"/>
        </w:rPr>
        <w:br/>
        <w:t>планы по организации предметно-развивающей среды;</w:t>
      </w:r>
      <w:r w:rsidRPr="00714F8D">
        <w:rPr>
          <w:sz w:val="24"/>
          <w:szCs w:val="24"/>
        </w:rPr>
        <w:br/>
        <w:t>эскизы, фотографии и т. д.Раздел 5 «Работа с родителями»</w:t>
      </w:r>
      <w:r w:rsidRPr="00714F8D">
        <w:rPr>
          <w:sz w:val="24"/>
          <w:szCs w:val="24"/>
        </w:rPr>
        <w:br/>
        <w:t>Содержит информацию о работе с родителями воспитанников (планы работы; сценарии мероприятий и др.).</w:t>
      </w:r>
      <w:r w:rsidRPr="00714F8D">
        <w:rPr>
          <w:sz w:val="24"/>
          <w:szCs w:val="24"/>
        </w:rPr>
        <w:br/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t>Игровая технология</w:t>
      </w:r>
      <w:r w:rsidRPr="00714F8D">
        <w:rPr>
          <w:sz w:val="24"/>
          <w:szCs w:val="24"/>
        </w:rPr>
        <w:br/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  <w:r w:rsidRPr="00714F8D">
        <w:rPr>
          <w:sz w:val="24"/>
          <w:szCs w:val="24"/>
        </w:rPr>
        <w:br/>
        <w:t>игры и упражнения, формирующие умение выделять основные, характерные признаки предметов, сравнивать, сопоставлять их;</w:t>
      </w:r>
      <w:r w:rsidRPr="00714F8D">
        <w:rPr>
          <w:sz w:val="24"/>
          <w:szCs w:val="24"/>
        </w:rPr>
        <w:br/>
        <w:t>группы игр на обобщение предметов по определенным признакам;</w:t>
      </w:r>
      <w:r w:rsidRPr="00714F8D">
        <w:rPr>
          <w:sz w:val="24"/>
          <w:szCs w:val="24"/>
        </w:rPr>
        <w:br/>
        <w:t>группы игр, в процессе которых у дошкольников развивается умение отличать реальные явления от нереальных;</w:t>
      </w:r>
      <w:r w:rsidRPr="00714F8D">
        <w:rPr>
          <w:sz w:val="24"/>
          <w:szCs w:val="24"/>
        </w:rPr>
        <w:br/>
        <w:t>группы игр, воспитывающих умение владеть собой, быстроту реакции на слово, фонематический слух, смекалку и др.</w:t>
      </w:r>
      <w:r w:rsidRPr="00714F8D">
        <w:rPr>
          <w:sz w:val="24"/>
          <w:szCs w:val="24"/>
        </w:rPr>
        <w:br/>
        <w:t>Составление игровых технологий из отдельных игр и элементов - забота каждого воспитателя.</w:t>
      </w:r>
      <w:r w:rsidRPr="00714F8D">
        <w:rPr>
          <w:sz w:val="24"/>
          <w:szCs w:val="24"/>
        </w:rPr>
        <w:br/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</w:t>
      </w:r>
      <w:r w:rsidRPr="00714F8D">
        <w:rPr>
          <w:sz w:val="24"/>
          <w:szCs w:val="24"/>
        </w:rPr>
        <w:lastRenderedPageBreak/>
        <w:t>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  <w:r w:rsidRPr="00714F8D">
        <w:rPr>
          <w:sz w:val="24"/>
          <w:szCs w:val="24"/>
        </w:rPr>
        <w:br/>
        <w:t>В деятельности с помощью игровых технологий у детей развиваются психические процессы.</w:t>
      </w:r>
      <w:r w:rsidRPr="00714F8D">
        <w:rPr>
          <w:sz w:val="24"/>
          <w:szCs w:val="24"/>
        </w:rPr>
        <w:br/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14F8D" w:rsidRPr="00714F8D" w:rsidRDefault="00714F8D" w:rsidP="00714F8D">
      <w:pPr>
        <w:rPr>
          <w:sz w:val="24"/>
          <w:szCs w:val="24"/>
        </w:rPr>
      </w:pPr>
      <w:r w:rsidRPr="00714F8D">
        <w:rPr>
          <w:sz w:val="24"/>
          <w:szCs w:val="24"/>
        </w:rPr>
        <w:br/>
        <w:t>Технология «ТРИЗ»</w:t>
      </w:r>
      <w:r w:rsidRPr="00714F8D">
        <w:rPr>
          <w:sz w:val="24"/>
          <w:szCs w:val="24"/>
        </w:rPr>
        <w:br/>
        <w:t>ТРИЗ (теория решения изобретательских задач), которая создана ученым-изобретателем Т.С. Альтшуллером.</w:t>
      </w:r>
      <w:r w:rsidRPr="00714F8D">
        <w:rPr>
          <w:sz w:val="24"/>
          <w:szCs w:val="24"/>
        </w:rPr>
        <w:br/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  <w:r w:rsidRPr="00714F8D">
        <w:rPr>
          <w:sz w:val="24"/>
          <w:szCs w:val="24"/>
        </w:rPr>
        <w:br/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RPr="00714F8D">
        <w:rPr>
          <w:sz w:val="24"/>
          <w:szCs w:val="24"/>
        </w:rPr>
        <w:br/>
        <w:t>Основная задача использования ТРИЗ - технологии в дошкольном возрасте – это привить ребенку радость творческих открытий.</w:t>
      </w:r>
      <w:r w:rsidRPr="00714F8D">
        <w:rPr>
          <w:sz w:val="24"/>
          <w:szCs w:val="24"/>
        </w:rPr>
        <w:br/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  <w:r w:rsidRPr="00714F8D">
        <w:rPr>
          <w:sz w:val="24"/>
          <w:szCs w:val="24"/>
        </w:rPr>
        <w:br/>
        <w:t>Можно применять в работе только элементы ТРИЗ (инструментарий), если педагог недостаточно освоил ТРИЗ-технологию.</w:t>
      </w:r>
      <w:r w:rsidRPr="00714F8D">
        <w:rPr>
          <w:sz w:val="24"/>
          <w:szCs w:val="24"/>
        </w:rPr>
        <w:br/>
        <w:t>Разработана схема с применением метода выявления противоречий:</w:t>
      </w:r>
      <w:r w:rsidRPr="00714F8D">
        <w:rPr>
          <w:sz w:val="24"/>
          <w:szCs w:val="24"/>
        </w:rPr>
        <w:br/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  <w:r w:rsidRPr="00714F8D">
        <w:rPr>
          <w:sz w:val="24"/>
          <w:szCs w:val="24"/>
        </w:rPr>
        <w:br/>
        <w:t>Второй этап – определение положительных и отрицательных свойств предмета или явления в целом.</w:t>
      </w:r>
      <w:r w:rsidRPr="00714F8D">
        <w:rPr>
          <w:sz w:val="24"/>
          <w:szCs w:val="24"/>
        </w:rPr>
        <w:br/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  <w:r w:rsidRPr="00714F8D">
        <w:rPr>
          <w:sz w:val="24"/>
          <w:szCs w:val="24"/>
        </w:rPr>
        <w:br/>
        <w:t xml:space="preserve">Зачастую, педагог уже проводит тризовские занятия, даже не подозревая об этом. Ведь, </w:t>
      </w:r>
      <w:r w:rsidRPr="00714F8D">
        <w:rPr>
          <w:sz w:val="24"/>
          <w:szCs w:val="24"/>
        </w:rPr>
        <w:lastRenderedPageBreak/>
        <w:t>именно, раскрепощенность мышления и способность идти до конца в решении поставленной задачи – суть творческой педагогики.</w:t>
      </w:r>
      <w:r w:rsidRPr="00714F8D">
        <w:rPr>
          <w:sz w:val="24"/>
          <w:szCs w:val="24"/>
        </w:rPr>
        <w:br/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  <w:r w:rsidRPr="00714F8D">
        <w:rPr>
          <w:sz w:val="24"/>
          <w:szCs w:val="24"/>
        </w:rPr>
        <w:br/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</w:t>
      </w:r>
      <w:r w:rsidRPr="00714F8D">
        <w:rPr>
          <w:sz w:val="24"/>
          <w:szCs w:val="24"/>
        </w:rPr>
        <w:br/>
        <w:t>«Человек не может по настоящему усовершенствоваться, если не помогает усовершенствоваться другим.» Чарльз Диккенс</w:t>
      </w:r>
      <w:r w:rsidRPr="00714F8D">
        <w:rPr>
          <w:sz w:val="24"/>
          <w:szCs w:val="24"/>
        </w:rPr>
        <w:br/>
        <w:t>Творите сами. Как нет детей без воображения, так нет и педагога без творческих порывов.</w:t>
      </w:r>
      <w:r w:rsidRPr="00714F8D">
        <w:rPr>
          <w:sz w:val="24"/>
          <w:szCs w:val="24"/>
        </w:rPr>
        <w:br/>
        <w:t>Творческих Вам успехов!</w:t>
      </w:r>
    </w:p>
    <w:p w:rsidR="00E245D7" w:rsidRPr="00714F8D" w:rsidRDefault="00E245D7" w:rsidP="00714F8D">
      <w:pPr>
        <w:rPr>
          <w:sz w:val="24"/>
          <w:szCs w:val="24"/>
        </w:rPr>
      </w:pPr>
    </w:p>
    <w:sectPr w:rsidR="00E245D7" w:rsidRPr="0071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5"/>
    <w:rsid w:val="00714F8D"/>
    <w:rsid w:val="00B6643E"/>
    <w:rsid w:val="00C83BD5"/>
    <w:rsid w:val="00E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0900">
                              <w:marLeft w:val="-8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0458">
                              <w:marLeft w:val="-8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4651</Words>
  <Characters>26511</Characters>
  <Application>Microsoft Office Word</Application>
  <DocSecurity>0</DocSecurity>
  <Lines>220</Lines>
  <Paragraphs>62</Paragraphs>
  <ScaleCrop>false</ScaleCrop>
  <Company>*</Company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5</cp:revision>
  <dcterms:created xsi:type="dcterms:W3CDTF">2018-01-26T09:20:00Z</dcterms:created>
  <dcterms:modified xsi:type="dcterms:W3CDTF">2018-01-26T09:21:00Z</dcterms:modified>
</cp:coreProperties>
</file>